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42" w:rsidRDefault="0054021D">
      <w:pPr>
        <w:pStyle w:val="Corpodetexto"/>
        <w:spacing w:before="64" w:line="393" w:lineRule="auto"/>
        <w:ind w:left="2679" w:right="2822" w:firstLine="1044"/>
      </w:pPr>
      <w:r>
        <w:rPr>
          <w:noProof/>
          <w:lang w:val="pt-BR" w:eastAsia="pt-BR"/>
        </w:rPr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2540</wp:posOffset>
            </wp:positionH>
            <wp:positionV relativeFrom="page">
              <wp:posOffset>143372</wp:posOffset>
            </wp:positionV>
            <wp:extent cx="7554595" cy="1054177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ATIVIDADE PARLAMENTAR RELATÓRIO</w:t>
      </w:r>
      <w:r>
        <w:rPr>
          <w:spacing w:val="-10"/>
        </w:rPr>
        <w:t xml:space="preserve"> </w:t>
      </w:r>
      <w:r w:rsidR="00CF70DD">
        <w:t>ESTATÍSTICO</w:t>
      </w:r>
      <w:bookmarkStart w:id="0" w:name="_GoBack"/>
      <w:bookmarkEnd w:id="0"/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2024</w:t>
      </w:r>
    </w:p>
    <w:p w:rsidR="00BF7842" w:rsidRDefault="0054021D">
      <w:pPr>
        <w:pStyle w:val="Corpodetexto"/>
        <w:spacing w:before="3"/>
        <w:ind w:left="2830"/>
      </w:pPr>
      <w:r>
        <w:rPr>
          <w:color w:val="4471C4"/>
        </w:rPr>
        <w:t>VEREADOR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JOSÉ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BARRETO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DE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JESUS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-</w:t>
      </w:r>
      <w:r>
        <w:rPr>
          <w:color w:val="4471C4"/>
          <w:spacing w:val="-3"/>
        </w:rPr>
        <w:t xml:space="preserve"> </w:t>
      </w:r>
      <w:r>
        <w:rPr>
          <w:color w:val="4471C4"/>
          <w:spacing w:val="-5"/>
        </w:rPr>
        <w:t>PSD</w:t>
      </w:r>
    </w:p>
    <w:p w:rsidR="00BF7842" w:rsidRDefault="00BF7842">
      <w:pPr>
        <w:pStyle w:val="Corpodetexto"/>
        <w:rPr>
          <w:sz w:val="20"/>
        </w:rPr>
      </w:pPr>
    </w:p>
    <w:p w:rsidR="00BF7842" w:rsidRDefault="00BF7842">
      <w:pPr>
        <w:pStyle w:val="Corpodetexto"/>
        <w:spacing w:before="176" w:after="1"/>
        <w:rPr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5354"/>
        <w:gridCol w:w="1845"/>
        <w:gridCol w:w="1589"/>
      </w:tblGrid>
      <w:tr w:rsidR="00BF7842">
        <w:trPr>
          <w:trHeight w:val="590"/>
        </w:trPr>
        <w:tc>
          <w:tcPr>
            <w:tcW w:w="1981" w:type="dxa"/>
          </w:tcPr>
          <w:p w:rsidR="00BF7842" w:rsidRDefault="0054021D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PROPOSITURA</w:t>
            </w:r>
          </w:p>
        </w:tc>
        <w:tc>
          <w:tcPr>
            <w:tcW w:w="5354" w:type="dxa"/>
          </w:tcPr>
          <w:p w:rsidR="00BF7842" w:rsidRDefault="0054021D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EMENTA</w:t>
            </w:r>
          </w:p>
        </w:tc>
        <w:tc>
          <w:tcPr>
            <w:tcW w:w="1845" w:type="dxa"/>
          </w:tcPr>
          <w:p w:rsidR="00BF7842" w:rsidRDefault="0054021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DA</w:t>
            </w:r>
          </w:p>
          <w:p w:rsidR="00BF7842" w:rsidRDefault="0054021D">
            <w:pPr>
              <w:pStyle w:val="TableParagraph"/>
              <w:spacing w:before="16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APROVAÇÃO</w:t>
            </w:r>
          </w:p>
        </w:tc>
        <w:tc>
          <w:tcPr>
            <w:tcW w:w="1589" w:type="dxa"/>
          </w:tcPr>
          <w:p w:rsidR="00BF7842" w:rsidRDefault="0054021D">
            <w:pPr>
              <w:pStyle w:val="TableParagraph"/>
              <w:spacing w:line="275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SITUAÇÃO</w:t>
            </w:r>
          </w:p>
        </w:tc>
      </w:tr>
      <w:tr w:rsidR="00BF7842">
        <w:trPr>
          <w:trHeight w:val="1034"/>
        </w:trPr>
        <w:tc>
          <w:tcPr>
            <w:tcW w:w="1981" w:type="dxa"/>
          </w:tcPr>
          <w:p w:rsidR="00BF7842" w:rsidRDefault="0054021D">
            <w:pPr>
              <w:pStyle w:val="TableParagraph"/>
              <w:spacing w:line="256" w:lineRule="auto"/>
              <w:ind w:left="7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PESAR Nº </w:t>
            </w:r>
            <w:r>
              <w:rPr>
                <w:b/>
                <w:spacing w:val="-2"/>
                <w:sz w:val="24"/>
              </w:rPr>
              <w:t>03\2024</w:t>
            </w:r>
          </w:p>
        </w:tc>
        <w:tc>
          <w:tcPr>
            <w:tcW w:w="5354" w:type="dxa"/>
          </w:tcPr>
          <w:p w:rsidR="00BF7842" w:rsidRDefault="0054021D">
            <w:pPr>
              <w:pStyle w:val="TableParagraph"/>
              <w:spacing w:line="256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PESAR,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FAMILIARES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ex Vereador JOSÉ CLAUDIO SOARES </w:t>
            </w:r>
            <w:proofErr w:type="gramStart"/>
            <w:r>
              <w:rPr>
                <w:b/>
                <w:sz w:val="24"/>
              </w:rPr>
              <w:t>DE</w:t>
            </w:r>
            <w:proofErr w:type="gramEnd"/>
          </w:p>
          <w:p w:rsidR="00BF7842" w:rsidRDefault="0054021D">
            <w:pPr>
              <w:pStyle w:val="TableParagraph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FREITAS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face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2"/>
                <w:sz w:val="24"/>
              </w:rPr>
              <w:t xml:space="preserve"> falecimento.</w:t>
            </w:r>
          </w:p>
        </w:tc>
        <w:tc>
          <w:tcPr>
            <w:tcW w:w="1845" w:type="dxa"/>
          </w:tcPr>
          <w:p w:rsidR="00BF7842" w:rsidRDefault="00BF7842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BF7842" w:rsidRDefault="0054021D">
            <w:pPr>
              <w:pStyle w:val="TableParagraph"/>
              <w:spacing w:before="1"/>
              <w:ind w:lef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14\03\2024</w:t>
            </w:r>
          </w:p>
        </w:tc>
        <w:tc>
          <w:tcPr>
            <w:tcW w:w="1589" w:type="dxa"/>
          </w:tcPr>
          <w:p w:rsidR="00BF7842" w:rsidRDefault="00BF7842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BF7842" w:rsidRDefault="0054021D">
            <w:pPr>
              <w:pStyle w:val="TableParagraph"/>
              <w:spacing w:before="1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APROVADA</w:t>
            </w:r>
          </w:p>
        </w:tc>
      </w:tr>
      <w:tr w:rsidR="00BF7842">
        <w:trPr>
          <w:trHeight w:val="1090"/>
        </w:trPr>
        <w:tc>
          <w:tcPr>
            <w:tcW w:w="1981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</w:tr>
      <w:tr w:rsidR="00BF7842">
        <w:trPr>
          <w:trHeight w:val="1034"/>
        </w:trPr>
        <w:tc>
          <w:tcPr>
            <w:tcW w:w="1981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</w:tr>
      <w:tr w:rsidR="00BF7842">
        <w:trPr>
          <w:trHeight w:val="1030"/>
        </w:trPr>
        <w:tc>
          <w:tcPr>
            <w:tcW w:w="1981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</w:tr>
      <w:tr w:rsidR="00BF7842">
        <w:trPr>
          <w:trHeight w:val="1033"/>
        </w:trPr>
        <w:tc>
          <w:tcPr>
            <w:tcW w:w="1981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</w:tr>
      <w:tr w:rsidR="00BF7842">
        <w:trPr>
          <w:trHeight w:val="1034"/>
        </w:trPr>
        <w:tc>
          <w:tcPr>
            <w:tcW w:w="1981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</w:tr>
      <w:tr w:rsidR="00BF7842">
        <w:trPr>
          <w:trHeight w:val="1034"/>
        </w:trPr>
        <w:tc>
          <w:tcPr>
            <w:tcW w:w="1981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</w:tr>
      <w:tr w:rsidR="00BF7842">
        <w:trPr>
          <w:trHeight w:val="1090"/>
        </w:trPr>
        <w:tc>
          <w:tcPr>
            <w:tcW w:w="1981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</w:tr>
      <w:tr w:rsidR="00BF7842">
        <w:trPr>
          <w:trHeight w:val="970"/>
        </w:trPr>
        <w:tc>
          <w:tcPr>
            <w:tcW w:w="1981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5354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BF7842" w:rsidRDefault="00BF7842">
            <w:pPr>
              <w:pStyle w:val="TableParagraph"/>
              <w:rPr>
                <w:sz w:val="24"/>
              </w:rPr>
            </w:pPr>
          </w:p>
        </w:tc>
      </w:tr>
    </w:tbl>
    <w:p w:rsidR="0054021D" w:rsidRDefault="0054021D"/>
    <w:sectPr w:rsidR="0054021D">
      <w:type w:val="continuous"/>
      <w:pgSz w:w="11910" w:h="16840"/>
      <w:pgMar w:top="17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7842"/>
    <w:rsid w:val="0054021D"/>
    <w:rsid w:val="00AC3640"/>
    <w:rsid w:val="00BF7842"/>
    <w:rsid w:val="00C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cp:lastModifiedBy>Edson Nevton</cp:lastModifiedBy>
  <cp:revision>4</cp:revision>
  <cp:lastPrinted>2025-04-28T17:53:00Z</cp:lastPrinted>
  <dcterms:created xsi:type="dcterms:W3CDTF">2025-04-28T17:53:00Z</dcterms:created>
  <dcterms:modified xsi:type="dcterms:W3CDTF">2025-04-28T17:53:00Z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2013</vt:lpwstr>
  </property>
</Properties>
</file>