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A46C8A4" w:rsidR="002128CB" w:rsidRPr="00914781" w:rsidRDefault="002128CB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ATA DA </w:t>
      </w:r>
      <w:r w:rsid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</w:t>
      </w:r>
      <w:r w:rsidR="00614EC1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ª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TADO DE SERGIPE, REALIZADA EM </w:t>
      </w:r>
      <w:r w:rsidR="0018128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</w:t>
      </w:r>
      <w:r w:rsid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8</w:t>
      </w:r>
      <w:r w:rsidR="0063683A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F25AAA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DE </w:t>
      </w:r>
      <w:r w:rsidR="002B2C7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FEVEREIRO</w:t>
      </w:r>
      <w:r w:rsidR="005844CC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DE 202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. </w:t>
      </w:r>
      <w:r w:rsidR="002B2C7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º PERÍODO LEGISLATIVO DA 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ª SESSÃO LEGISLATIVA DA 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20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ª LEGI</w:t>
      </w:r>
      <w:r w:rsidR="005F4700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S</w:t>
      </w:r>
      <w:r w:rsidR="00981369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LATURA. APROVADA EM SESSÃO DE</w:t>
      </w:r>
      <w:r w:rsidR="00240ED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20</w:t>
      </w:r>
      <w:r w:rsidR="00DC3FCC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DE </w:t>
      </w:r>
      <w:r w:rsidR="002B2C7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FEVEREI</w:t>
      </w:r>
      <w:r w:rsidR="005273E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R</w:t>
      </w:r>
      <w:r w:rsidR="00CB7BC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202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1FDFD0F" w:rsidR="00B129D2" w:rsidRPr="00914781" w:rsidRDefault="00614EC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PRESIDENT</w:t>
      </w:r>
      <w:r w:rsidR="00B129D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E: _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___________</w:t>
      </w:r>
      <w:r w:rsidR="00B129D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_________________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________________________</w:t>
      </w:r>
    </w:p>
    <w:p w14:paraId="4D90D449" w14:textId="77777777" w:rsidR="00746337" w:rsidRPr="00914781" w:rsidRDefault="00B129D2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                  </w:t>
      </w:r>
      <w:r w:rsidR="006F4B2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GERSON FELIX DA CRUZ</w:t>
      </w:r>
      <w:r w:rsidR="001C30D0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</w:t>
      </w:r>
    </w:p>
    <w:p w14:paraId="69B12401" w14:textId="00B779F3" w:rsidR="00B129D2" w:rsidRPr="00914781" w:rsidRDefault="00746337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1ª</w:t>
      </w:r>
      <w:r w:rsidR="00B129D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SECRETÁRIA: __________________________________________________</w:t>
      </w:r>
    </w:p>
    <w:p w14:paraId="19CE2197" w14:textId="60E564EA" w:rsidR="00746337" w:rsidRPr="00914781" w:rsidRDefault="00746337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                         GLAUCIA ALVES MARTINS.</w:t>
      </w:r>
    </w:p>
    <w:p w14:paraId="3D1EF346" w14:textId="032B1D48" w:rsidR="006F4B2B" w:rsidRPr="00914781" w:rsidRDefault="00733009" w:rsidP="00FF4EF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T</w:t>
      </w:r>
      <w:r w:rsidR="0087723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ERÇ</w:t>
      </w:r>
      <w:r w:rsidR="00BB675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2128C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-FEIRA, DIA </w:t>
      </w:r>
      <w:r w:rsidR="0087723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</w:t>
      </w:r>
      <w:r w:rsid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8</w:t>
      </w:r>
      <w:r w:rsidR="00D14E8E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</w:t>
      </w:r>
      <w:r w:rsidR="00573568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FEVEREI</w:t>
      </w:r>
      <w:r w:rsidR="005612E0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RO</w:t>
      </w:r>
      <w:r w:rsidR="002128C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202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</w:t>
      </w:r>
      <w:r w:rsidR="00D068E6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ÀS </w:t>
      </w:r>
      <w:r w:rsidR="00CE4C76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09</w:t>
      </w:r>
      <w:r w:rsidR="002128C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:00H (</w:t>
      </w:r>
      <w:r w:rsidR="00CE4C76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NOVE</w:t>
      </w:r>
      <w:r w:rsidR="002128C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HORAS), PRESENTES OS SENHORES VEREADORES</w:t>
      </w:r>
      <w:r w:rsidR="00746337" w:rsidRPr="00914781">
        <w:rPr>
          <w:rFonts w:asciiTheme="majorHAnsi" w:eastAsia="Times New Roman" w:hAnsiTheme="majorHAnsi" w:cstheme="majorHAnsi"/>
          <w:bCs/>
          <w:iCs/>
          <w:kern w:val="2"/>
          <w:sz w:val="24"/>
          <w:szCs w:val="24"/>
          <w:lang w:eastAsia="pt-BR"/>
          <w14:ligatures w14:val="standardContextual"/>
        </w:rPr>
        <w:t xml:space="preserve"> 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GERSON FELIX DA CRUZ,</w:t>
      </w:r>
      <w:r w:rsidR="00BF151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ANDRÉ DE SOUSA SILVA,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GLAUCIA ALVES MARTINS, MARCELO ALVES SOUSA, GEOBALDO LIMA DOS SANTOS, JOSÉ BARRETO DE JESUS, LUIZ FERNANDO PEREIRA FONTES</w:t>
      </w:r>
      <w:r w:rsidR="00BF151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</w:t>
      </w:r>
      <w:r w:rsidR="0087723B" w:rsidRPr="0087723B">
        <w:t xml:space="preserve"> </w:t>
      </w:r>
      <w:r w:rsidR="0087723B" w:rsidRPr="0087723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JOSÉ ERALDO DE JESUS SANTANA, </w:t>
      </w:r>
      <w:r w:rsidR="00BF151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S</w:t>
      </w:r>
      <w:r w:rsidR="0074633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ANDRO SEVERO DOS SANTOS, JOSEVANIA SOARES DINIZ, JOSEFA PINHEIRO DE </w:t>
      </w:r>
      <w:r w:rsidR="00891548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J</w:t>
      </w:r>
      <w:r w:rsidR="00FF4EF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ESUS</w:t>
      </w:r>
      <w:r w:rsid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</w:t>
      </w:r>
      <w:r w:rsidR="00BF151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JOSÉ AGNALDO DOS SANTOS</w:t>
      </w:r>
      <w:r w:rsid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E</w:t>
      </w:r>
      <w:r w:rsidR="00EE3605" w:rsidRP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EE360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TARCÍSIO GABRIEL DOS SANTOS GOIS</w:t>
      </w:r>
      <w:r w:rsid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</w:t>
      </w:r>
      <w:r w:rsidR="00BF151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8A6BD9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TOTAL DE </w:t>
      </w:r>
      <w:r w:rsidR="00D14E8E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</w:t>
      </w:r>
      <w:r w:rsid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3</w:t>
      </w:r>
      <w:r w:rsidR="008354C9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8A6BD9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(</w:t>
      </w:r>
      <w:r w:rsid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TRE</w:t>
      </w:r>
      <w:r w:rsidR="00D14E8E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Z</w:t>
      </w:r>
      <w:r w:rsidR="00FA628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</w:t>
      </w:r>
      <w:r w:rsidR="004431B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) PRESENTES</w:t>
      </w:r>
      <w:r w:rsidR="00456481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  <w:r w:rsidR="00FF4EF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420CD1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HAVENDO NÚMERO LEGAL </w:t>
      </w:r>
      <w:r w:rsidR="00790BCE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="00511E6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SENHOR PRESIDENT</w:t>
      </w:r>
      <w:r w:rsidR="006F06C9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</w:t>
      </w:r>
      <w:r w:rsidR="001B26D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5273E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DECLARA ABERTA</w:t>
      </w:r>
      <w:r w:rsidR="00FC0CB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A SESSÃO</w:t>
      </w:r>
      <w:r w:rsidR="00203BCA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  <w:r w:rsidR="0089303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A 1ª SECRETÁRIA PROCEDEU A LEITURA DO TRECHO BÍBLICO.</w:t>
      </w:r>
      <w:r w:rsidR="00ED2C2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A ATA DA SESS</w:t>
      </w:r>
      <w:r w:rsidR="0087723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ÃO</w:t>
      </w:r>
      <w:r w:rsidR="002A549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DO DIA </w:t>
      </w:r>
      <w:r w:rsidR="00891C47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</w:t>
      </w:r>
      <w:r w:rsidR="00EE360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3</w:t>
      </w:r>
      <w:r w:rsidR="00ED2C2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</w:t>
      </w:r>
      <w:r w:rsidR="0087723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FEVEREIRO</w:t>
      </w:r>
      <w:r w:rsidR="00ED2C2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202</w:t>
      </w:r>
      <w:r w:rsidR="0087723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</w:t>
      </w:r>
      <w:r w:rsidR="00954E2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FO</w:t>
      </w:r>
      <w:r w:rsidR="0087723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I</w:t>
      </w:r>
      <w:r w:rsidR="00954E2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APROVADA</w:t>
      </w:r>
      <w:r w:rsidR="00862F60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SEM MODIFICAÇÕES.</w:t>
      </w:r>
      <w:r w:rsidR="00C6069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862F60" w:rsidRPr="00914781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EXPEDIENTE: </w:t>
      </w:r>
      <w:r w:rsidR="0089303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000DA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1</w:t>
      </w:r>
      <w:r w:rsidR="0089303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ª</w:t>
      </w:r>
      <w:r w:rsidR="00000DA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SECRETÁRI</w:t>
      </w:r>
      <w:r w:rsidR="0089303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000DA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PROCEDEU A LEITUR</w:t>
      </w:r>
      <w:r w:rsidR="005216F7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FA4C91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F47C1A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D</w:t>
      </w:r>
      <w:r w:rsidR="006E1C98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891C47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S </w:t>
      </w:r>
      <w:r w:rsidR="00B663D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INDICAÇÕES Nº</w:t>
      </w:r>
      <w:r w:rsidR="00AD0FB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B20E8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09</w:t>
      </w:r>
      <w:r w:rsidR="00AD0FB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</w:t>
      </w:r>
      <w:r w:rsidR="00B20E8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17</w:t>
      </w:r>
      <w:r w:rsidR="00AD0FB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 3</w:t>
      </w:r>
      <w:r w:rsidR="00B20E8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 E</w:t>
      </w:r>
      <w:r w:rsidR="00AD0FB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B20E8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49</w:t>
      </w:r>
      <w:r w:rsidR="00AD0FB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/2025 DE AUTORIA DOS VEREADORES JOSEVANIA SOARES</w:t>
      </w:r>
      <w:r w:rsidR="00B20E8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 MARCELO ALVES, ANDRÉ DE SOUSA E</w:t>
      </w:r>
      <w:r w:rsidR="00AD0FB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6F2A1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JOSÉ </w:t>
      </w:r>
      <w:r w:rsidR="00B20E8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ERALDO</w:t>
      </w:r>
      <w:r w:rsidR="006F2A1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</w:t>
      </w:r>
      <w:r w:rsidR="00AD0FB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RESPECTIVAMENTE. </w:t>
      </w:r>
      <w:r w:rsidR="00BF68B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NÃO HAVENDO MAIS PROPOSITURA</w:t>
      </w:r>
      <w:r w:rsidR="000F622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NÃO HAVENDO INSCRITO PARA A </w:t>
      </w:r>
      <w:r w:rsidR="000F622B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TRIBUNA LIVRE, </w:t>
      </w:r>
      <w:r w:rsidR="00B20E8C" w:rsidRPr="00B20E8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 SENHOR PRESIDENTE</w:t>
      </w:r>
      <w:r w:rsidR="00B20E8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PASSA A SESSÃO </w:t>
      </w:r>
      <w:r w:rsidR="000F622B" w:rsidRPr="000F622B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PARA O</w:t>
      </w:r>
      <w:r w:rsidR="00BF68B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B20E8C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PEQUENO EXPEDIENTE </w:t>
      </w:r>
      <w:r w:rsidR="00B20E8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E CONVIDA O VEREADOR INSCRITO LUIZ FERNANDO PEREIRA FONTES PARA USAR A PALAVRA. AO USÁ-LA </w:t>
      </w:r>
      <w:r w:rsidR="004364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CUMPRIMENTA TODOS E</w:t>
      </w:r>
      <w:r w:rsidR="008112F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COMENTA SOBRE OS TRANSPORTES DA COOPASE QUE NÃO ENTRA NO TRE</w:t>
      </w:r>
      <w:r w:rsidR="004364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VO QUE DÁ ACESSO AO POVOADO ILHA. NÃO HAVENDO MAIS INSCRITOS </w:t>
      </w:r>
      <w:r w:rsidR="00BF68B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 S</w:t>
      </w:r>
      <w:r w:rsidR="00BF3AC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ENHOR PRESIDENTE PASSA A SESSÃO PARA O </w:t>
      </w:r>
      <w:r w:rsidR="00E35A28" w:rsidRPr="00914781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>GRANDE EXPEDIENTE</w:t>
      </w:r>
      <w:r w:rsidR="00BF3AC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 </w:t>
      </w:r>
      <w:r w:rsidR="00BF3ACE" w:rsidRPr="00BF3AC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 CONVIDA O VEREADOR INSCRITO</w:t>
      </w:r>
      <w:r w:rsidR="00BF3AC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 </w:t>
      </w:r>
      <w:r w:rsidR="00436475" w:rsidRPr="004364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TARCÍSIO GABRIEL</w:t>
      </w:r>
      <w:r w:rsidR="00436475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 </w:t>
      </w:r>
      <w:r w:rsidR="004364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</w:t>
      </w:r>
      <w:r w:rsidR="00BF3AC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ARA USAR A PALAVR</w:t>
      </w:r>
      <w:r w:rsidR="00E05AED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A. AO USÁ-LA CUMPRIMENTA TODOS E APRESENTA POR INSCRITO SUA RENUNCIA COMO 2º SUPLENTE DE SECRETÁRIO DA MESA DIRETORA</w:t>
      </w:r>
      <w:r w:rsidR="00BF3AC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. O SENHOR PRESIDENTE CONVIDA A VEREADORA INSCRITA GLAUCIA ALVES PARA USAR A PALAVRA. AO USÁ-LA CUMPRIMENTA TODOS, COMENTA SOBRE </w:t>
      </w:r>
      <w:r w:rsidR="00E05AED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DENUNCIA DE ENVENENAMENTO DE ANIMAIS CHAMA A ATENÇÃO PARA O PERIGO APÓS O ANIMAL SER ENVENENADO E ESCLARECE QUE É UM CRIME FEDERAL</w:t>
      </w:r>
      <w:r w:rsidR="005D33F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  <w:r w:rsidR="0012136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O VEREADOR LUIZ FERNANDO PEDE APARTE E APOIA A FALA DA VEREADORA GLAUCIA. A VEREADORA GLAUCIA ALVES ESCLARECE QUE É UMA QUESTÃO DE SAÚDE PÚBLICA E QUE NÃO PODE PASSAR IMPONE. </w:t>
      </w:r>
      <w:r w:rsidR="003A7BC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O SENHOR PRESIDENTE CONVIDA O VEREADOR INSCRITO JOSÉ </w:t>
      </w:r>
      <w:r w:rsidR="0012136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AGN</w:t>
      </w:r>
      <w:r w:rsidR="003A7BC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ALDO PARA USAR A PALAVRA. AO USÁ-LA CUMPRIMENTA T</w:t>
      </w:r>
      <w:r w:rsidR="0012136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ODOS, COMENTA SOBRE O TAPA BURACO QUE SÃO FEITOS NAS RODOVIAS, SOBRE A FALTA DE ILUMINAÇÃO E SINALIZAÇÃO DOS RODO ANÉIS, APOIA A SOLICITAÇÃO DO VEREADOR LUIZ FERNANDO A RESPEITO DOS TRANSPORTES DA COOPASE QUE NÃO PASSAM PELO POVOADO ILHA E ACRESCENTA QUE É UMA LUTA SUA DA LEGISLATURA QUE PARTICIPOU</w:t>
      </w:r>
      <w:r w:rsidR="003A7BC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  <w:r w:rsidR="0012136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O VEREADOR GEOBALDO LIMA PEDE APARTE E COMENTA SOBRE AS CRATERAS NO </w:t>
      </w:r>
      <w:r w:rsidR="0012136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lastRenderedPageBreak/>
        <w:t xml:space="preserve">RODO ANEL E SOLICITA QUE TODOS OS GRUPOS POLÍTICOS PROCUREM O GOVERNADOR. O VEREADOR JOSÉ AGNALDO ESCLARECE QUE ESTÁ PREOCUPADO COM A APROXIMAÇÃO DO INVERNO. O </w:t>
      </w:r>
      <w:r w:rsidR="00422254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SENHOR PRESIDENTE CONVIDA O VEREADOR INSCRITO GEOBALDO LIMA PARA USAR A PALAVRA. AO USÁ-LA COMENTA SOBRE OS ANIMAIS SOLTOS E SOBRE A LEI MUNICIPAL QUE NÃO ESTÁ SENDO CUMPRIDA. </w:t>
      </w:r>
      <w:r w:rsidR="0070736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 VEREADOR LUIZ FERNANDO PEDE APARTE E ESCLARECE QUE O PROJETO APROVADO E SANCIONADO É PARA SE FAZER CUMPRIR E CONVIDAR O SECRETÁRIO PARA SOLICITAR CUMPRIMENTO DA LEI. O SENHOR PRESIDENTE ESCLARECE QUE CONVOCARÁ O SECRETÁRIO DE AGRICULTURA E MEIO AMBIENTE E CONVIDA O VEREADOR JOSÉ ERALDO PARA USAR A PALAVRA. AO USÁ-LA CUMPRIMENTA TODOS, COMENTA SOBRE AS FALAS DOS VEREADORES SOBRE O RODOANEL E SOBRE A SOLICITAÇÃO DO TRANSPORTE PARA PASSAR NO POVOADO ILHA. O SENHOR PRESIDENTE CONVIDA O VEREADOR INSCRITO MARCELO ALVES SOUSA PARA USAR A PALAVRA. AO USÁ-LA CUMPRIMENTA TODOS</w:t>
      </w:r>
      <w:r w:rsidR="0077163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 COMENTA SOBRE A PONTE DA DIVISA QUE FICA ENTRE ITABAIANINHA E CRISTINÁPOLIS, SOBRE A CONVERSA QUE TEVE COM O PREFEITO SANDRO, SOLICITA AO GESTOR MELHORIAS DE ESTRADAS ANTES DO INVERNO E AQUISIÇÃO DE MAIS UMA MÁQUINA</w:t>
      </w:r>
      <w:r w:rsidR="009827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. O VEREADOR JOSÉ ERALDO PEDE APARTE E ESCLARECE QUE A MÁQUINA NÃO ESTA PARADA. O VEREADOR MARCELO ESCLARECE QUE ESTÁ REPRESENTANDO O POVO, QUE TEM QUE TRABALHAR E ESCLARECE QUE O GESTOR FES CERTO EM MOSTRAR QUE ESTÃO COLOCANDO LIXO NAS BOCAS DE LOBO. </w:t>
      </w:r>
      <w:r w:rsidR="003A7BC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D75DB3" w:rsidRPr="00D75DB3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NÃO HAVENDO INSCRITOS</w:t>
      </w:r>
      <w:r w:rsidR="00600E4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</w:t>
      </w:r>
      <w:r w:rsidR="00D75DB3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3A7BC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O SENHOR PRESIDENTE PASSA A SESSÃO PARA A </w:t>
      </w:r>
      <w:r w:rsidR="00D875B8" w:rsidRPr="00914781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>ORDEM DO DIA</w:t>
      </w:r>
      <w:r w:rsidR="00AF22C5" w:rsidRPr="00914781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 </w:t>
      </w:r>
      <w:r w:rsidR="009827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 CO</w:t>
      </w:r>
      <w:r w:rsidR="006A5C6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NVIDA OS VEREADORES </w:t>
      </w:r>
      <w:r w:rsidR="009827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TARCÍSIO GABRIEL, JOSÉ ERALDO,</w:t>
      </w:r>
      <w:r w:rsidR="00943A2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JOSÉ AGNALDO E GEOBALDO LIMA </w:t>
      </w:r>
      <w:r w:rsidR="006A5C6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PARA </w:t>
      </w:r>
      <w:r w:rsidR="009827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JUSTIFICAREM AS INDICAÇÕES Nº 33</w:t>
      </w:r>
      <w:r w:rsidR="006A5C6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</w:t>
      </w:r>
      <w:r w:rsidR="009827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40</w:t>
      </w:r>
      <w:r w:rsidR="00943A2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53 E 71 </w:t>
      </w:r>
      <w:r w:rsidR="006A5C6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/2025, UMA A UMA. OS MESMOS JUSTIFICAM. O SENHOR PRESIDENTE COLOCA EM </w:t>
      </w:r>
      <w:r w:rsidR="00430419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ÚNICA VOTAÇÃO AS INDICAÇÕES Nº </w:t>
      </w:r>
      <w:r w:rsidR="00982775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33, 40</w:t>
      </w:r>
      <w:r w:rsidR="00943A2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 53 E 71</w:t>
      </w:r>
      <w:r w:rsidR="00D32F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/2025, UMA A UMA. EM SEGUIDA DECLARA APROVADAS POR UNANIMIDADE DOS PRESENTES</w:t>
      </w:r>
      <w:r w:rsidR="00943A2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. </w:t>
      </w:r>
      <w:r w:rsidR="0021502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 SENHOR PRESIDENTE</w:t>
      </w:r>
      <w:r w:rsidR="002E7D0C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B8472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PASSA A SESSÃO PARA A </w:t>
      </w:r>
      <w:r w:rsidR="00B84724" w:rsidRPr="00914781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>EXPLICAÇÃO PESSOAL</w:t>
      </w:r>
      <w:r w:rsidR="00B8472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E CONVIDA </w:t>
      </w:r>
      <w:r w:rsidR="00CC29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B8472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VEREADOR</w:t>
      </w:r>
      <w:r w:rsidR="00CC29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B8472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INSCRIT</w:t>
      </w:r>
      <w:r w:rsidR="00CC29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B8472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CC29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JOSEFA PINHEIRO</w:t>
      </w:r>
      <w:r w:rsidR="00D32F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P</w:t>
      </w:r>
      <w:r w:rsidR="00B8472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ARA USAR A PALAV</w:t>
      </w:r>
      <w:r w:rsidR="00D74BCE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RA. AO USÁ-LA </w:t>
      </w:r>
      <w:r w:rsidR="006A0F6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CUMPRIMENTA TODOS E </w:t>
      </w:r>
      <w:r w:rsidR="00CC29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COMENTA SOBRE </w:t>
      </w:r>
      <w:r w:rsidR="00943A2C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SUA PREOCUPAÇÃO COM ANIMAIS SOLTOS E SOLICITA INFORMAÇÕES DO VEREADOR GEOBALDO REFERENTE AS IDENTIDADES</w:t>
      </w:r>
      <w:r w:rsidR="00CC29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. </w:t>
      </w:r>
      <w:r w:rsidR="006A0F6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="00E55A2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SENHOR PRESIDENTE CONVIDA </w:t>
      </w:r>
      <w:r w:rsidR="004267F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="00CC29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VEREADOR </w:t>
      </w:r>
      <w:r w:rsidR="00EF5CD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INSCRIT</w:t>
      </w:r>
      <w:r w:rsidR="004267F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="00E55A2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3A41C3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G</w:t>
      </w:r>
      <w:r w:rsidR="004267F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EOBALDO LIMA</w:t>
      </w:r>
      <w:r w:rsidR="00D32FE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EF5CD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PARA USAR A PALAVRA.</w:t>
      </w:r>
      <w:r w:rsidR="00E55A2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AO USÁ-LA </w:t>
      </w:r>
      <w:r w:rsidR="004267F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ESCLARECE QUE IRÁ BUSCAR INFORMAÇÕES SOBRE AS CARTEIRAS DE IDENTIDADES EMBORA NÃO SEJA O LIDER DO GESTOR NA CASA</w:t>
      </w:r>
      <w:r w:rsidR="00C91F9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</w:t>
      </w:r>
      <w:r w:rsidR="004267FF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COMEN</w:t>
      </w:r>
      <w:r w:rsidR="00C91F9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TA SOBRE OS ANIMAIS SOLTOS E COMENTA SOBRE A PASSAGEM PELO RIO DAS FLORES E TERRA VERMELHA. </w:t>
      </w:r>
      <w:r w:rsidR="00E55A2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 SENHOR PR</w:t>
      </w:r>
      <w:r w:rsidR="00C91F9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ESIDENTE CONVIDA A</w:t>
      </w:r>
      <w:r w:rsidR="00E55A2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6A0F6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VEREA</w:t>
      </w:r>
      <w:r w:rsidR="00F75E8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D</w:t>
      </w:r>
      <w:r w:rsidR="006A0F6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OR</w:t>
      </w:r>
      <w:r w:rsidR="00C91F9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</w:t>
      </w:r>
      <w:r w:rsidR="006A0F6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INSCRIT</w:t>
      </w:r>
      <w:r w:rsidR="00C91F9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A GLAUCIA ALVES </w:t>
      </w:r>
      <w:r w:rsidR="00E55A25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PARA USAR A PA</w:t>
      </w:r>
      <w:r w:rsidR="005F1CD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LAVRA</w:t>
      </w:r>
      <w:r w:rsidR="008F301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  <w:r w:rsidR="005F1CD2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AO USÁ-LA </w:t>
      </w:r>
      <w:r w:rsidR="00F227B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COMENTA SOBRE </w:t>
      </w:r>
      <w:r w:rsidR="00C91F9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PESSOAS QUE SOLTAM OS ANIMAIS Á NOITE, SUGERE QUE SEJA FEITO REAJUSTE NAS MULTAS E OS PODERES USAREM RÁDIO E REDES SOCIAIS PARA FAZEREM CAMPANHAS ALERTANDO A NECESSIDADE DE CUMPRIMENTO DA LEI E DAS PUNIÇÕES</w:t>
      </w:r>
      <w:r w:rsidR="00F227B2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. </w:t>
      </w:r>
      <w:r w:rsidR="00A60F98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 SENHOR PRESIDENTE</w:t>
      </w:r>
      <w:r w:rsidR="006C0C8E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CONVIDA O VEREADOR </w:t>
      </w:r>
      <w:r w:rsidR="00C91F9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JOSÉ ERALDO</w:t>
      </w:r>
      <w:r w:rsidR="002F285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PARA USAR A PALAVRA. AO USÁ-LA </w:t>
      </w:r>
      <w:r w:rsidR="00C91F9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COMENTA SOBRE A AMBULANCIA QUE CONSEGUIU JUNTO AO EX VEREADOR JOSÉ NICACIO COM O DEPUTADO ESTADUAL KAKA SANTOS PARA O MUNICÍPIO DE ITABAIANINHA</w:t>
      </w:r>
      <w:r w:rsidR="003E41D8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. </w:t>
      </w:r>
      <w:r w:rsidR="002F285D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DA1984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NÃO HAVENDO MAIS VEREADORES INSCRITOS O</w:t>
      </w:r>
      <w:r w:rsidR="00FA215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SENHOR PRESIDENTE</w:t>
      </w:r>
      <w:r w:rsidR="004F7AEA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COMENTA SOBRE </w:t>
      </w:r>
      <w:r w:rsidR="00A47933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OS REPRESENTANTES DE ALGUMAS </w:t>
      </w:r>
      <w:r w:rsidR="00A47933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lastRenderedPageBreak/>
        <w:t xml:space="preserve">INSTITUIÇÕES QUE SERÃO CONVIDADOS PARA VIR A ESTA CASA, COMENTA SOBRE A NECESSIDADE DE PROVAS DE ERROS DA DESO COM OS CONSUMIDORES E </w:t>
      </w:r>
      <w:r w:rsidR="000D02F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D</w:t>
      </w:r>
      <w:r w:rsidR="008D664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ECLA</w:t>
      </w:r>
      <w:r w:rsidR="006F4B2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RA ENCERRADA A SESSÃO</w:t>
      </w:r>
      <w:r w:rsidR="000D02F3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DESIGNANDO UMA SESSÃO </w:t>
      </w:r>
      <w:r w:rsidR="008D664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ORDINÁRIA</w:t>
      </w:r>
      <w:r w:rsidR="007254FE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PARA </w:t>
      </w:r>
      <w:r w:rsidR="00A47933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 DIA 20</w:t>
      </w:r>
      <w:r w:rsidR="00914781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FEVEREIRO DE 2025</w:t>
      </w:r>
      <w:r w:rsidR="00DD4F2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 NO HORÁRIO REGIMENTAL</w:t>
      </w:r>
      <w:r w:rsidR="00FD1570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  <w:r w:rsidR="006F4B2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SALA DAS SESSÕES DA CÂM</w:t>
      </w:r>
      <w:r w:rsidR="008D664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ARA MUNICIPAL DE ITABAIANINHA, </w:t>
      </w:r>
      <w:r w:rsidR="00BA44BD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</w:t>
      </w:r>
      <w:r w:rsidR="00A47933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8</w:t>
      </w:r>
      <w:r w:rsidR="009B39E1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</w:t>
      </w:r>
      <w:r w:rsidR="00DD4F2F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FEVEREI</w:t>
      </w:r>
      <w:r w:rsidR="00DC14EE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RO</w:t>
      </w:r>
      <w:r w:rsidR="006F4B2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202</w:t>
      </w:r>
      <w:r w:rsidR="00914781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</w:t>
      </w:r>
      <w:r w:rsidR="006F4B2B"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</w:p>
    <w:p w14:paraId="48ABECEF" w14:textId="77777777" w:rsidR="00914781" w:rsidRPr="00914781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PRE</w:t>
      </w:r>
      <w:bookmarkStart w:id="0" w:name="_GoBack"/>
      <w:bookmarkEnd w:id="0"/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SIDENTE: _____________________________________________________</w:t>
      </w:r>
    </w:p>
    <w:p w14:paraId="06AD5608" w14:textId="77777777" w:rsidR="00914781" w:rsidRPr="00914781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                     GERSON FELIX DA CRUZ.   </w:t>
      </w:r>
    </w:p>
    <w:p w14:paraId="42CA3624" w14:textId="77777777" w:rsidR="00914781" w:rsidRPr="00914781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1ª SECRETÁRIA: __________________________________________________</w:t>
      </w:r>
    </w:p>
    <w:p w14:paraId="628BD69F" w14:textId="77777777" w:rsidR="00914781" w:rsidRPr="00914781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914781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                         GLAUCIA ALVES MARTINS.</w:t>
      </w:r>
    </w:p>
    <w:p w14:paraId="16B132A7" w14:textId="77777777" w:rsidR="00914781" w:rsidRPr="00914781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</w:p>
    <w:sectPr w:rsidR="00914781" w:rsidRPr="00914781" w:rsidSect="00716E83">
      <w:headerReference w:type="even" r:id="rId7"/>
      <w:headerReference w:type="default" r:id="rId8"/>
      <w:headerReference w:type="first" r:id="rId9"/>
      <w:pgSz w:w="11906" w:h="16838" w:code="9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7519EF" w:rsidRDefault="007519EF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7519EF" w:rsidRDefault="007519E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7519EF" w:rsidRDefault="007519EF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7519EF" w:rsidRDefault="007519E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519EF" w:rsidRDefault="00A47933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519EF" w:rsidRDefault="00A47933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519EF" w:rsidRDefault="00A47933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45C0A"/>
    <w:rsid w:val="0004778B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0F622B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136E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ACC"/>
    <w:rsid w:val="001765F0"/>
    <w:rsid w:val="00181284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93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3BCA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4E59"/>
    <w:rsid w:val="002250E8"/>
    <w:rsid w:val="00225DC3"/>
    <w:rsid w:val="002261BC"/>
    <w:rsid w:val="00226F49"/>
    <w:rsid w:val="00231497"/>
    <w:rsid w:val="002333C1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161"/>
    <w:rsid w:val="002674CD"/>
    <w:rsid w:val="00267B9D"/>
    <w:rsid w:val="002703AA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B0E86"/>
    <w:rsid w:val="002B26E2"/>
    <w:rsid w:val="002B2B36"/>
    <w:rsid w:val="002B2C73"/>
    <w:rsid w:val="002B413D"/>
    <w:rsid w:val="002B5CFE"/>
    <w:rsid w:val="002B6387"/>
    <w:rsid w:val="002C1476"/>
    <w:rsid w:val="002C1C8A"/>
    <w:rsid w:val="002C3432"/>
    <w:rsid w:val="002C3B53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4BA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285D"/>
    <w:rsid w:val="002F3383"/>
    <w:rsid w:val="002F4DC2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3565B"/>
    <w:rsid w:val="0034056F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41C3"/>
    <w:rsid w:val="003A6011"/>
    <w:rsid w:val="003A644A"/>
    <w:rsid w:val="003A6A2B"/>
    <w:rsid w:val="003A7BCF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41D8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254"/>
    <w:rsid w:val="004227E8"/>
    <w:rsid w:val="00423065"/>
    <w:rsid w:val="0042401B"/>
    <w:rsid w:val="0042443B"/>
    <w:rsid w:val="004250E7"/>
    <w:rsid w:val="00425A82"/>
    <w:rsid w:val="004266CF"/>
    <w:rsid w:val="004267FF"/>
    <w:rsid w:val="00430419"/>
    <w:rsid w:val="0043151A"/>
    <w:rsid w:val="00434AAA"/>
    <w:rsid w:val="00435F60"/>
    <w:rsid w:val="00436475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3E2E"/>
    <w:rsid w:val="00464137"/>
    <w:rsid w:val="004707C1"/>
    <w:rsid w:val="00474C36"/>
    <w:rsid w:val="00475291"/>
    <w:rsid w:val="004806EB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C6439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4F7AEA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33F2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0E42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0F63"/>
    <w:rsid w:val="006A247F"/>
    <w:rsid w:val="006A40DB"/>
    <w:rsid w:val="006A5190"/>
    <w:rsid w:val="006A5C6F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1C98"/>
    <w:rsid w:val="006E363D"/>
    <w:rsid w:val="006E4D52"/>
    <w:rsid w:val="006F047F"/>
    <w:rsid w:val="006F06C9"/>
    <w:rsid w:val="006F1597"/>
    <w:rsid w:val="006F2A1F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36E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16E83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46337"/>
    <w:rsid w:val="007503D3"/>
    <w:rsid w:val="007505BE"/>
    <w:rsid w:val="00750E8C"/>
    <w:rsid w:val="0075168E"/>
    <w:rsid w:val="007519EF"/>
    <w:rsid w:val="00753563"/>
    <w:rsid w:val="0075508B"/>
    <w:rsid w:val="00756A36"/>
    <w:rsid w:val="00756B55"/>
    <w:rsid w:val="00762E7C"/>
    <w:rsid w:val="00767187"/>
    <w:rsid w:val="0077068A"/>
    <w:rsid w:val="00770A85"/>
    <w:rsid w:val="00771465"/>
    <w:rsid w:val="00771631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D5FFF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12F2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3B"/>
    <w:rsid w:val="00877273"/>
    <w:rsid w:val="0088345C"/>
    <w:rsid w:val="008836FA"/>
    <w:rsid w:val="00884964"/>
    <w:rsid w:val="00886C68"/>
    <w:rsid w:val="00886FAA"/>
    <w:rsid w:val="00887668"/>
    <w:rsid w:val="008912D9"/>
    <w:rsid w:val="00891548"/>
    <w:rsid w:val="00891C47"/>
    <w:rsid w:val="00892942"/>
    <w:rsid w:val="0089303F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4781"/>
    <w:rsid w:val="0091652E"/>
    <w:rsid w:val="00916BD5"/>
    <w:rsid w:val="00916CE0"/>
    <w:rsid w:val="00916E65"/>
    <w:rsid w:val="00925789"/>
    <w:rsid w:val="00930312"/>
    <w:rsid w:val="009304DC"/>
    <w:rsid w:val="00931A23"/>
    <w:rsid w:val="0093208F"/>
    <w:rsid w:val="00933307"/>
    <w:rsid w:val="009343BD"/>
    <w:rsid w:val="00936DDD"/>
    <w:rsid w:val="00937079"/>
    <w:rsid w:val="00941272"/>
    <w:rsid w:val="0094217A"/>
    <w:rsid w:val="00943A2C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0A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775"/>
    <w:rsid w:val="00982D80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6ECE"/>
    <w:rsid w:val="009974C5"/>
    <w:rsid w:val="00997A9B"/>
    <w:rsid w:val="009A14E2"/>
    <w:rsid w:val="009A26F5"/>
    <w:rsid w:val="009A38E3"/>
    <w:rsid w:val="009A443C"/>
    <w:rsid w:val="009A48A6"/>
    <w:rsid w:val="009A5767"/>
    <w:rsid w:val="009A67E9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933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0FBA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2C5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0E8C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286"/>
    <w:rsid w:val="00B637A7"/>
    <w:rsid w:val="00B65252"/>
    <w:rsid w:val="00B663D5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96B3A"/>
    <w:rsid w:val="00BA0F7A"/>
    <w:rsid w:val="00BA1458"/>
    <w:rsid w:val="00BA1CAA"/>
    <w:rsid w:val="00BA2B35"/>
    <w:rsid w:val="00BA2E3D"/>
    <w:rsid w:val="00BA44B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512"/>
    <w:rsid w:val="00BF1894"/>
    <w:rsid w:val="00BF21C2"/>
    <w:rsid w:val="00BF397B"/>
    <w:rsid w:val="00BF3ACE"/>
    <w:rsid w:val="00BF3B4E"/>
    <w:rsid w:val="00BF40B7"/>
    <w:rsid w:val="00BF4892"/>
    <w:rsid w:val="00BF5BD9"/>
    <w:rsid w:val="00BF68BF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1F9A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29E2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2FE2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5DB3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393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05AED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5A28"/>
    <w:rsid w:val="00E37A17"/>
    <w:rsid w:val="00E37DB4"/>
    <w:rsid w:val="00E37EC2"/>
    <w:rsid w:val="00E40030"/>
    <w:rsid w:val="00E4006C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7CA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420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3605"/>
    <w:rsid w:val="00EE5048"/>
    <w:rsid w:val="00EE7801"/>
    <w:rsid w:val="00EF097A"/>
    <w:rsid w:val="00EF1868"/>
    <w:rsid w:val="00EF19EB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7B2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5E8E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4EF1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96F4-2068-4E0B-819F-154C2F70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2025-02-19T19:36:00Z</cp:lastPrinted>
  <dcterms:created xsi:type="dcterms:W3CDTF">2025-02-19T19:41:00Z</dcterms:created>
  <dcterms:modified xsi:type="dcterms:W3CDTF">2025-02-19T19:41:00Z</dcterms:modified>
</cp:coreProperties>
</file>