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5E5EE52" w:rsidR="002128CB" w:rsidRPr="00D3081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C18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2C18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C18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F25AAA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C18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5844C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proofErr w:type="spellStart"/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proofErr w:type="spellEnd"/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202</w:t>
      </w:r>
      <w:r w:rsidR="00350B7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350B7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C18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240ED3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C18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proofErr w:type="spellStart"/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proofErr w:type="spellEnd"/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202</w:t>
      </w:r>
      <w:r w:rsidR="00002CD6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483FCC53" w:rsidR="002128CB" w:rsidRPr="00D3081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0512E41" w:rsidR="002128CB" w:rsidRPr="00D3081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59E503A2" w14:textId="77777777" w:rsidR="003F4BD1" w:rsidRPr="00D30815" w:rsidRDefault="003F4BD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21471A8" w:rsidR="002128CB" w:rsidRPr="00D30815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21C11C54" w:rsidR="00AF2F76" w:rsidRPr="00D3081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2B4AD4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7657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A6786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0C482256" w14:textId="4E5E8B61" w:rsidR="003F4BD1" w:rsidRPr="00D30815" w:rsidRDefault="002C1802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SEXTA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proofErr w:type="spellStart"/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proofErr w:type="spellEnd"/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202</w:t>
      </w:r>
      <w:r w:rsidR="00350B7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NICACIO LIMA DOS SANTOS,</w:t>
      </w:r>
      <w:r w:rsidR="00B7657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SANTANA,</w:t>
      </w:r>
      <w:r w:rsidR="003309EF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SOUSA,</w:t>
      </w:r>
      <w:r w:rsidR="0038503F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FF7BE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E4FA4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MANOEL BENJAMIM CAVALCANTE DE SOUZA NETO, </w:t>
      </w:r>
      <w:r w:rsidR="00036D4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FF7BE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="00200E5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 DE JESUS,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</w:t>
      </w:r>
      <w:r w:rsidR="004377FE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7BE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210D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JOSÉ BARRETO DE JESUS</w:t>
      </w:r>
      <w:r w:rsidR="00EC4D1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E4FA4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1A5A8D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B91BE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4431B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11E6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91BE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83870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91BE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916CE0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B91BE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161F0" w:rsidRPr="00D30815">
        <w:rPr>
          <w:rFonts w:ascii="Bookman Old Style" w:hAnsi="Bookman Old Style"/>
          <w:b/>
          <w:sz w:val="24"/>
          <w:szCs w:val="24"/>
        </w:rPr>
        <w:t xml:space="preserve"> </w:t>
      </w:r>
      <w:r w:rsidR="00B91BE5" w:rsidRPr="00D30815">
        <w:rPr>
          <w:rFonts w:ascii="Bookman Old Style" w:hAnsi="Bookman Old Style"/>
          <w:sz w:val="24"/>
          <w:szCs w:val="24"/>
        </w:rPr>
        <w:t>A</w:t>
      </w:r>
      <w:r w:rsidR="00575FB7" w:rsidRPr="00D30815">
        <w:rPr>
          <w:rFonts w:ascii="Bookman Old Style" w:hAnsi="Bookman Old Style"/>
          <w:sz w:val="24"/>
          <w:szCs w:val="24"/>
        </w:rPr>
        <w:t xml:space="preserve"> </w:t>
      </w:r>
      <w:r w:rsidR="00B91BE5" w:rsidRPr="00D30815">
        <w:rPr>
          <w:rFonts w:ascii="Bookman Old Style" w:hAnsi="Bookman Old Style"/>
          <w:sz w:val="24"/>
          <w:szCs w:val="24"/>
        </w:rPr>
        <w:t>1ª</w:t>
      </w:r>
      <w:r w:rsidR="00575FB7" w:rsidRPr="00D30815">
        <w:rPr>
          <w:rFonts w:ascii="Bookman Old Style" w:hAnsi="Bookman Old Style"/>
          <w:sz w:val="24"/>
          <w:szCs w:val="24"/>
        </w:rPr>
        <w:t xml:space="preserve"> SECRETÁRI</w:t>
      </w:r>
      <w:r w:rsidR="00B91BE5" w:rsidRPr="00D30815">
        <w:rPr>
          <w:rFonts w:ascii="Bookman Old Style" w:hAnsi="Bookman Old Style"/>
          <w:sz w:val="24"/>
          <w:szCs w:val="24"/>
        </w:rPr>
        <w:t>A</w:t>
      </w:r>
      <w:r w:rsidR="00575FB7" w:rsidRPr="00D30815">
        <w:rPr>
          <w:rFonts w:ascii="Bookman Old Style" w:hAnsi="Bookman Old Style"/>
          <w:sz w:val="24"/>
          <w:szCs w:val="24"/>
        </w:rPr>
        <w:t xml:space="preserve"> PROCEDEU A LEITURA</w:t>
      </w:r>
      <w:r w:rsidR="00FE248B" w:rsidRPr="00D30815">
        <w:rPr>
          <w:rFonts w:ascii="Bookman Old Style" w:hAnsi="Bookman Old Style"/>
          <w:sz w:val="24"/>
          <w:szCs w:val="24"/>
        </w:rPr>
        <w:t xml:space="preserve"> D</w:t>
      </w:r>
      <w:r w:rsidRPr="00D30815">
        <w:rPr>
          <w:rFonts w:ascii="Bookman Old Style" w:hAnsi="Bookman Old Style"/>
          <w:sz w:val="24"/>
          <w:szCs w:val="24"/>
        </w:rPr>
        <w:t>O</w:t>
      </w:r>
      <w:r w:rsidR="008F7CC8" w:rsidRPr="00D30815">
        <w:rPr>
          <w:rFonts w:ascii="Bookman Old Style" w:hAnsi="Bookman Old Style"/>
          <w:sz w:val="24"/>
          <w:szCs w:val="24"/>
        </w:rPr>
        <w:t>S</w:t>
      </w:r>
      <w:r w:rsidR="00FE248B" w:rsidRPr="00D30815">
        <w:rPr>
          <w:rFonts w:ascii="Bookman Old Style" w:hAnsi="Bookman Old Style"/>
          <w:sz w:val="24"/>
          <w:szCs w:val="24"/>
        </w:rPr>
        <w:t xml:space="preserve"> </w:t>
      </w:r>
      <w:r w:rsidRPr="00D30815">
        <w:rPr>
          <w:rFonts w:ascii="Bookman Old Style" w:hAnsi="Bookman Old Style"/>
          <w:sz w:val="24"/>
          <w:szCs w:val="24"/>
        </w:rPr>
        <w:t xml:space="preserve">PARECERES DAS COMISSÕES PERMANENTES DESTA CASA, OS QUAIS APROVAM OS PROJETOS DE LEIS </w:t>
      </w:r>
      <w:r w:rsidR="00D511A4" w:rsidRPr="00D30815">
        <w:rPr>
          <w:rFonts w:ascii="Bookman Old Style" w:hAnsi="Bookman Old Style"/>
          <w:sz w:val="24"/>
          <w:szCs w:val="24"/>
        </w:rPr>
        <w:t xml:space="preserve">Nº </w:t>
      </w:r>
      <w:r w:rsidRPr="00D30815">
        <w:rPr>
          <w:rFonts w:ascii="Bookman Old Style" w:hAnsi="Bookman Old Style"/>
          <w:sz w:val="24"/>
          <w:szCs w:val="24"/>
        </w:rPr>
        <w:t>01, 02, 03, 04, 05 E 06/</w:t>
      </w:r>
      <w:r w:rsidR="002B413D" w:rsidRPr="00D30815">
        <w:rPr>
          <w:rFonts w:ascii="Bookman Old Style" w:hAnsi="Bookman Old Style"/>
          <w:sz w:val="24"/>
          <w:szCs w:val="24"/>
        </w:rPr>
        <w:t>2022 DE AUTOR</w:t>
      </w:r>
      <w:r w:rsidR="009E129A" w:rsidRPr="00D30815">
        <w:rPr>
          <w:rFonts w:ascii="Bookman Old Style" w:hAnsi="Bookman Old Style"/>
          <w:sz w:val="24"/>
          <w:szCs w:val="24"/>
        </w:rPr>
        <w:t>IA DO</w:t>
      </w:r>
      <w:r w:rsidRPr="00D30815">
        <w:rPr>
          <w:rFonts w:ascii="Bookman Old Style" w:hAnsi="Bookman Old Style"/>
          <w:sz w:val="24"/>
          <w:szCs w:val="24"/>
        </w:rPr>
        <w:t>S</w:t>
      </w:r>
      <w:r w:rsidR="009E129A" w:rsidRPr="00D30815">
        <w:rPr>
          <w:rFonts w:ascii="Bookman Old Style" w:hAnsi="Bookman Old Style"/>
          <w:sz w:val="24"/>
          <w:szCs w:val="24"/>
        </w:rPr>
        <w:t xml:space="preserve"> VEREADOR</w:t>
      </w:r>
      <w:r w:rsidRPr="00D30815">
        <w:rPr>
          <w:rFonts w:ascii="Bookman Old Style" w:hAnsi="Bookman Old Style"/>
          <w:sz w:val="24"/>
          <w:szCs w:val="24"/>
        </w:rPr>
        <w:t>ES</w:t>
      </w:r>
      <w:r w:rsidR="009E129A" w:rsidRPr="00D30815">
        <w:rPr>
          <w:rFonts w:ascii="Bookman Old Style" w:hAnsi="Bookman Old Style"/>
          <w:sz w:val="24"/>
          <w:szCs w:val="24"/>
        </w:rPr>
        <w:t xml:space="preserve"> </w:t>
      </w:r>
      <w:r w:rsidRPr="00D30815">
        <w:rPr>
          <w:rFonts w:ascii="Bookman Old Style" w:hAnsi="Bookman Old Style"/>
          <w:sz w:val="24"/>
          <w:szCs w:val="24"/>
        </w:rPr>
        <w:t>QUE AS COMPÕEM</w:t>
      </w:r>
      <w:r w:rsidR="009E129A" w:rsidRPr="00D30815">
        <w:rPr>
          <w:rFonts w:ascii="Bookman Old Style" w:hAnsi="Bookman Old Style"/>
          <w:sz w:val="24"/>
          <w:szCs w:val="24"/>
        </w:rPr>
        <w:t xml:space="preserve">. </w:t>
      </w:r>
      <w:r w:rsidR="004E3A39" w:rsidRPr="00D30815">
        <w:rPr>
          <w:rFonts w:ascii="Bookman Old Style" w:hAnsi="Bookman Old Style"/>
          <w:sz w:val="24"/>
          <w:szCs w:val="24"/>
        </w:rPr>
        <w:t xml:space="preserve"> </w:t>
      </w:r>
      <w:r w:rsidR="007A0089" w:rsidRPr="00D30815">
        <w:rPr>
          <w:rFonts w:ascii="Bookman Old Style" w:hAnsi="Bookman Old Style"/>
          <w:sz w:val="24"/>
          <w:szCs w:val="24"/>
        </w:rPr>
        <w:t>NÃO HAVENDO INSCRITOS PARA O</w:t>
      </w:r>
      <w:r w:rsidR="00434AAA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4D67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7A0089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E334A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INSCRITOS</w:t>
      </w:r>
      <w:r w:rsidR="00434AAA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4D6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B05846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2B4AD4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 </w:t>
      </w:r>
      <w:r w:rsidR="006878D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6878D8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7A0089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A008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7A0089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1ª DISCUSSÃO O PROJETO DE LEI Nº 01/2022 QUE DISPÕE SOBRE A ADEQUAÇÃO DO VENCIMENTO DO PLANO DE CARREIRA E REMUNERAÇÃO DO MAGISTÉRIO PÚBLICO DO MUNICÍPIO DE ITABAIANINHA AO PISO SALARIAL PROFISSIONAL NACIONAL PARA OS PROFISSIONAIS DO MAGISTÉRIO PÚBLICO DA EDUCAÇÃO BÁSICA E DÁ PROVIDENCIAS CORRELATAS</w:t>
      </w:r>
      <w:r w:rsidR="007A008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OS VEREADORES JÔNATAS SOARES, MANOEL BENJAMIN, GERSON FELIX, JOSÉ ERALDO, SIRNALDO</w:t>
      </w:r>
      <w:r w:rsidR="00F4362F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COSTA E</w:t>
      </w:r>
      <w:r w:rsidR="007A008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</w:t>
      </w:r>
      <w:r w:rsidR="00F4362F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O REFERIDO PROJETO. O SENHOR PRESIDENTE COLOCA EM 1ª VOTAÇÃO O PROJETO DE LEI Nº 01/2022. EM SEGUIDA DECLARA APROVADO POR UNANIMIDADE DOS PRESENTES E COLOCA EM </w:t>
      </w:r>
      <w:r w:rsidR="00F4362F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1ª DISCUSSÃO O PROJETO DE LEI Nº 02/2022 QUE DISPÕE SOBRE A ADEQUAÇÃO DO VENCIMENTO NA TABELA DE VENCIMENTOS DE GRUPOS/CLASSES DO PLANO DE CARGOS E VENCIMENTOS DO MUNICÍPIO DE ITABAIANINHA E DÁ PROVIDENCIAS CORRELATAS.</w:t>
      </w:r>
      <w:r w:rsidR="00F4362F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GERSIN FELIX, JÔNATAS SOARES, WAYNE FRANCELINO, SIRNALDO COSTA E JOSÉ ERALDO COMENTAM SOBRE O PROJETO. O SENHOR PRESIDENTE COLOCA EM 1ª VOTAÇÃO O PROJETO DE LEI Nº 02/2022. EM SEGUIDA DECLARA APROVADO POR UNANIMIDADE DOS PRESENTES E COLOCA </w:t>
      </w:r>
      <w:r w:rsidR="00F4362F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EM </w:t>
      </w:r>
      <w:r w:rsidR="00F4362F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1ª </w:t>
      </w:r>
      <w:r w:rsidR="008E7537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DISCUSSÃO O PROJETO DE LEI Nº 03/2022 QUE DISPÕE SOBRE A CONCESSÃO DE ADICIONAL DE PERICULOSIDADE AOS GUARDAS MUNICIPAIS CIVIS DO MUNICÍPIO DE ITABAIANINHA, NA FORMA QUE ESPECIFICA E DÁ PROVIDENCIAS CORRELATAS.</w:t>
      </w:r>
      <w:r w:rsidR="008E753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</w:t>
      </w:r>
      <w:r w:rsidR="00685C3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FELIX, MANOEL BENJAMIN, MARCELO ALVES, HENRIQUE</w:t>
      </w:r>
      <w:r w:rsidR="00A31B3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OLIVEIRA</w:t>
      </w:r>
      <w:r w:rsidR="00685C3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JÔNATAS SOARES E JOSÉ ERALDO COMENTAM SOBRE O PROJETO. O SENHOR PRESIDENTE COLOCA EM 1ª VOTAÇÃO O PROJETO DE LEI Nº 03/2022. EM SEGUIDA DECLARA APROVADO POR UNANIMIDADE DOS PRESENTES E COLOCA EM 1ª DISCUSSÃO O </w:t>
      </w:r>
      <w:r w:rsidR="00A31B35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PROJETO DE LEI Nº 04/2022 QUE DISPÕE SOBRE A CONCESSÃO DE ADICIONAL DE PERICULOSIDADE AOS AGENTES DE TRANSITO DA SUPERINTENDENCIA MUNICIPAL DE TRANSPORTE E TRANSITO DE ITABAIANINHA (SMTT), NA FORMA QUE ESPECIFICA E DÁ PROVIDENCIAS CORRELATAS. </w:t>
      </w:r>
      <w:r w:rsidR="00A31B3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OS VEREADORES GERSON FELIX, HENRIQUE OLIVEIRA, MARCELO ALVES, MANOEL BENJAMIN, </w:t>
      </w:r>
      <w:r w:rsidR="00AD009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SOARES, WAYNE FRANCELINO, JOSÉ ERALDO E SIRNALDO COSTA COMENTAM SOBRE O PROJETO. O SENHOR PRESIDENTE COLOCA EM 1ª VOTAÇÃO O PROJETO DE LEI Nº 04/2022. EM SEGUIDA DECLARA APROVADO POR UNANIMIDADE DOS PRESENTES</w:t>
      </w:r>
      <w:r w:rsidR="007351F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COLOCA EM 1ª DISCUSSÃO O </w:t>
      </w:r>
      <w:r w:rsidR="007351F8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Nº 05/2022 QUE INSTITUI O AUXÍLIO-FARDAMENTO DESTINADO AOS GUARDAS CIVIS DO MUNICÍPIO DE ITABAIANINHA, NA FORMA QUE ESPECIFICA E DÁ PROVIDENCIAS CORRELATAS</w:t>
      </w:r>
      <w:r w:rsidR="007351F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GERSON FELIX COMENTA SOBRE O PROJETO. O SENHOR PRESIDENTE COLOCA EM </w:t>
      </w:r>
      <w:r w:rsidR="005B46B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1ª VOTAÇÃO O PROJETO DE LEI Nº 05/2022. EM SEGUIDA DECLARA APROVADA POR UNANIMIDADE DOS PRESENTES E COLOCA EM 1ª DISCUSSÃO O </w:t>
      </w:r>
      <w:r w:rsidR="005B46B8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Nº 06/2022 QUE ALTERA A LEI Nº 784/2008 QUE CRIA A SUPERINTENDÊNCIA MUNICIPAL DE TRANSPORTE E TRANSITO DE ITABAIANINHA – SMTT E DÁ PROVIDENCIAS.</w:t>
      </w:r>
      <w:r w:rsidR="005B46B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 O SENHOR PRESIDENTE COLOCA EM 1ª VOTAÇÃO O PROJETO DE LEI Nº 06/2022. EM SEGUIDA DECLARA APROVADO POR UNANIMIDADE DOS PRESENTES. NÃO HAVENDO INSCRITOS PARA A </w:t>
      </w:r>
      <w:r w:rsidR="007A0089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</w:t>
      </w:r>
      <w:r w:rsidR="000D7420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PLICAÇÃO</w:t>
      </w:r>
      <w:r w:rsidR="000D7420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9E329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1890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964E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3F4BD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52F53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PUBLICA A PAUTA DA SESSÃO SEGUINTE</w:t>
      </w:r>
      <w:r w:rsidR="003F4BD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964E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45E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3081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384756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3C19E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3081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18 HORAS.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D3081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384756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proofErr w:type="spellStart"/>
      <w:r w:rsidR="00D3081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ABRILt</w:t>
      </w:r>
      <w:proofErr w:type="spellEnd"/>
      <w:r w:rsidR="00603780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3C19E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AB0D201" w14:textId="77777777" w:rsidR="00D30815" w:rsidRDefault="00D30815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CF6E2D4" w14:textId="77777777" w:rsidR="003F4BD1" w:rsidRPr="00D30815" w:rsidRDefault="00BB0EC7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</w:t>
      </w:r>
    </w:p>
    <w:p w14:paraId="244A4323" w14:textId="77777777" w:rsidR="003F4BD1" w:rsidRPr="00D30815" w:rsidRDefault="006241AA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C2519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786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</w:t>
      </w:r>
    </w:p>
    <w:p w14:paraId="2AE0EA9C" w14:textId="77777777" w:rsidR="0096373C" w:rsidRPr="00D30815" w:rsidRDefault="0096373C" w:rsidP="00E73E2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6EDFD93" w14:textId="6F9CCB23" w:rsidR="00E73E23" w:rsidRPr="00D30815" w:rsidRDefault="00E73E23" w:rsidP="00E73E2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_______________________________________________</w:t>
      </w:r>
    </w:p>
    <w:p w14:paraId="6325D062" w14:textId="77777777" w:rsidR="00E73E23" w:rsidRPr="00D30815" w:rsidRDefault="00E73E23" w:rsidP="00E73E2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CLAUDIANE MELO DE SANTANA. </w:t>
      </w:r>
    </w:p>
    <w:p w14:paraId="6AD61D34" w14:textId="259AA840" w:rsidR="00BB0EC7" w:rsidRPr="00D30815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</w:p>
    <w:p w14:paraId="15242626" w14:textId="77777777" w:rsidR="000C2CE3" w:rsidRPr="00D30815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E322678" w14:textId="45D9BC40" w:rsidR="00BB0EC7" w:rsidRPr="00D30815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Pr="00D30815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RPr="00D30815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D3081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D3081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D3081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86B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43921"/>
    <w:rsid w:val="0016077A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D1D"/>
    <w:rsid w:val="00217513"/>
    <w:rsid w:val="00226F49"/>
    <w:rsid w:val="00231497"/>
    <w:rsid w:val="00234E63"/>
    <w:rsid w:val="002404C3"/>
    <w:rsid w:val="00240ED3"/>
    <w:rsid w:val="00246DB4"/>
    <w:rsid w:val="0025475C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71C0"/>
    <w:rsid w:val="00290322"/>
    <w:rsid w:val="002947A9"/>
    <w:rsid w:val="00297854"/>
    <w:rsid w:val="002A1F25"/>
    <w:rsid w:val="002A30DA"/>
    <w:rsid w:val="002A3E66"/>
    <w:rsid w:val="002A745F"/>
    <w:rsid w:val="002B26E2"/>
    <w:rsid w:val="002B2B36"/>
    <w:rsid w:val="002B413D"/>
    <w:rsid w:val="002B4AD4"/>
    <w:rsid w:val="002C1802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1558"/>
    <w:rsid w:val="00324451"/>
    <w:rsid w:val="0032490D"/>
    <w:rsid w:val="0032708C"/>
    <w:rsid w:val="003309CE"/>
    <w:rsid w:val="003309EF"/>
    <w:rsid w:val="003338B2"/>
    <w:rsid w:val="003340CA"/>
    <w:rsid w:val="00350B7B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81DDA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34AAA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37A7A"/>
    <w:rsid w:val="005424DB"/>
    <w:rsid w:val="00542F38"/>
    <w:rsid w:val="00551F91"/>
    <w:rsid w:val="00552517"/>
    <w:rsid w:val="00552E86"/>
    <w:rsid w:val="0055303C"/>
    <w:rsid w:val="005539C0"/>
    <w:rsid w:val="00554010"/>
    <w:rsid w:val="00556F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3D9D"/>
    <w:rsid w:val="005B46B8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56CC"/>
    <w:rsid w:val="00667556"/>
    <w:rsid w:val="00670E90"/>
    <w:rsid w:val="00672A60"/>
    <w:rsid w:val="00673FAC"/>
    <w:rsid w:val="00682D01"/>
    <w:rsid w:val="00684B86"/>
    <w:rsid w:val="00685AD6"/>
    <w:rsid w:val="00685C31"/>
    <w:rsid w:val="0068688A"/>
    <w:rsid w:val="006878D8"/>
    <w:rsid w:val="00690FC3"/>
    <w:rsid w:val="00694DD6"/>
    <w:rsid w:val="006977A4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40FF"/>
    <w:rsid w:val="006C6724"/>
    <w:rsid w:val="006D12F0"/>
    <w:rsid w:val="006D160F"/>
    <w:rsid w:val="006D19CC"/>
    <w:rsid w:val="006D2FF2"/>
    <w:rsid w:val="006D6E91"/>
    <w:rsid w:val="006D7C10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1F8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0DEC"/>
    <w:rsid w:val="00781445"/>
    <w:rsid w:val="007847A4"/>
    <w:rsid w:val="00784911"/>
    <w:rsid w:val="007856FE"/>
    <w:rsid w:val="00793818"/>
    <w:rsid w:val="00793EF3"/>
    <w:rsid w:val="007954F2"/>
    <w:rsid w:val="007A0089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DFA"/>
    <w:rsid w:val="00857952"/>
    <w:rsid w:val="00862D76"/>
    <w:rsid w:val="008656EE"/>
    <w:rsid w:val="008677FD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BBF"/>
    <w:rsid w:val="008C7040"/>
    <w:rsid w:val="008C781D"/>
    <w:rsid w:val="008D232B"/>
    <w:rsid w:val="008D3507"/>
    <w:rsid w:val="008D4A2E"/>
    <w:rsid w:val="008E09BB"/>
    <w:rsid w:val="008E2F60"/>
    <w:rsid w:val="008E35D5"/>
    <w:rsid w:val="008E7537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3010E"/>
    <w:rsid w:val="00930312"/>
    <w:rsid w:val="00931A23"/>
    <w:rsid w:val="00946222"/>
    <w:rsid w:val="00946DA2"/>
    <w:rsid w:val="0094766A"/>
    <w:rsid w:val="0095016A"/>
    <w:rsid w:val="00952690"/>
    <w:rsid w:val="00952F53"/>
    <w:rsid w:val="00957CE3"/>
    <w:rsid w:val="0096072B"/>
    <w:rsid w:val="0096373C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35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91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B0208A"/>
    <w:rsid w:val="00B04391"/>
    <w:rsid w:val="00B054C4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892"/>
    <w:rsid w:val="00C030C1"/>
    <w:rsid w:val="00C102D2"/>
    <w:rsid w:val="00C176EE"/>
    <w:rsid w:val="00C210D2"/>
    <w:rsid w:val="00C2519B"/>
    <w:rsid w:val="00C26835"/>
    <w:rsid w:val="00C315E2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4D2F"/>
    <w:rsid w:val="00C76F06"/>
    <w:rsid w:val="00C855C2"/>
    <w:rsid w:val="00C90000"/>
    <w:rsid w:val="00C911BF"/>
    <w:rsid w:val="00C9148E"/>
    <w:rsid w:val="00C9342F"/>
    <w:rsid w:val="00C951B8"/>
    <w:rsid w:val="00C97552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4757"/>
    <w:rsid w:val="00D161F0"/>
    <w:rsid w:val="00D21414"/>
    <w:rsid w:val="00D22680"/>
    <w:rsid w:val="00D24170"/>
    <w:rsid w:val="00D30815"/>
    <w:rsid w:val="00D3281A"/>
    <w:rsid w:val="00D356D1"/>
    <w:rsid w:val="00D41C30"/>
    <w:rsid w:val="00D465E4"/>
    <w:rsid w:val="00D511A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3E84"/>
    <w:rsid w:val="00E60507"/>
    <w:rsid w:val="00E612E7"/>
    <w:rsid w:val="00E62DAB"/>
    <w:rsid w:val="00E6389D"/>
    <w:rsid w:val="00E71E7E"/>
    <w:rsid w:val="00E73E23"/>
    <w:rsid w:val="00E7577F"/>
    <w:rsid w:val="00E77DB4"/>
    <w:rsid w:val="00E82468"/>
    <w:rsid w:val="00E85EA4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38F"/>
    <w:rsid w:val="00F06530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42D92"/>
    <w:rsid w:val="00F4362F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429E"/>
    <w:rsid w:val="00FA7640"/>
    <w:rsid w:val="00FB0B09"/>
    <w:rsid w:val="00FB4E05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2022-04-04T18:39:00Z</cp:lastPrinted>
  <dcterms:created xsi:type="dcterms:W3CDTF">2022-04-04T18:40:00Z</dcterms:created>
  <dcterms:modified xsi:type="dcterms:W3CDTF">2022-04-04T18:40:00Z</dcterms:modified>
</cp:coreProperties>
</file>