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85ACE" w14:textId="32049B6B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ATA DA </w:t>
      </w:r>
      <w:r w:rsid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</w:t>
      </w:r>
      <w:r w:rsidR="00592B1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3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ª SESSÃO ORDINÁRIA DA CÂMARA MUNICIPAL DE VEREADORES DE ITABAIANINHA, ESTADO DE SERGIPE, REALIZADA EM </w:t>
      </w:r>
      <w:r w:rsidR="00503A3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0</w:t>
      </w:r>
      <w:r w:rsidR="00592B1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3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A</w:t>
      </w:r>
      <w:r w:rsidR="00503A3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BRIL 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DE 2025. 1º PERÍODO LEGISLATIVO DA 1ª SESSÃO LEGISLATIVA DA 20ª LEGISLATURA. APROVADA EM SESSÃO DE </w:t>
      </w:r>
      <w:r w:rsidR="00592B1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10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</w:t>
      </w:r>
      <w:r w:rsidR="001F672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ABRIL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2025. A SECRETARIA PARA OS DEVIDOS FINS.</w:t>
      </w:r>
    </w:p>
    <w:p w14:paraId="6DE04668" w14:textId="77777777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PRESIDENTE: _____________________________________________________</w:t>
      </w:r>
    </w:p>
    <w:p w14:paraId="4FF9FF1D" w14:textId="5777FB21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</w:t>
      </w:r>
      <w:r w:rsidR="000578E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GERSON FELIX DA CRUZ.   </w:t>
      </w:r>
    </w:p>
    <w:p w14:paraId="44BCD4C6" w14:textId="730063F6" w:rsidR="008578F9" w:rsidRPr="008578F9" w:rsidRDefault="000578E6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1ª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SECRETÁRI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: __________________________________________________</w:t>
      </w:r>
    </w:p>
    <w:p w14:paraId="1B3B9696" w14:textId="5A3C5439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        </w:t>
      </w:r>
      <w:r w:rsidR="000578E6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GLAUCIA ALVES MARTINS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</w:t>
      </w:r>
    </w:p>
    <w:p w14:paraId="580CA61F" w14:textId="3DC158D0" w:rsidR="008578F9" w:rsidRPr="008578F9" w:rsidRDefault="00592B1E" w:rsidP="00BA7071">
      <w:pPr>
        <w:ind w:left="-567" w:right="-568"/>
        <w:jc w:val="both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QUINT</w:t>
      </w:r>
      <w:r w:rsidR="00503A3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-FEIRA, DIA </w:t>
      </w:r>
      <w:r w:rsidR="00503A3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0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3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</w:t>
      </w:r>
      <w:r w:rsidR="00503A3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ABRIL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2025, ÀS 09:00H (NOVE HORAS), PRESENTES OS SENHORES VEREADORES</w:t>
      </w:r>
      <w:r w:rsidR="008578F9" w:rsidRPr="008578F9">
        <w:rPr>
          <w:rFonts w:ascii="Calibri Light" w:eastAsia="Times New Roman" w:hAnsi="Calibri Light" w:cs="Calibri Light"/>
          <w:bCs/>
          <w:iCs/>
          <w:sz w:val="24"/>
          <w:szCs w:val="24"/>
          <w:lang w:eastAsia="pt-BR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GERSON FELIX DA CRUZ, ANDRÉ DE SOUSA SILVA,</w:t>
      </w:r>
      <w:r w:rsidR="000578E6" w:rsidRPr="000578E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0578E6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GLAUCIA ALVES MARTINS</w:t>
      </w:r>
      <w:r w:rsidR="000578E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M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ARCELO ALVES SOUSA,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GEOBALDO LIMA DOS SANTOS, JOSÉ BARRETO DE JESUS, LUIZ FERNANDO PEREIRA FONTES,</w:t>
      </w:r>
      <w:r w:rsidR="008578F9" w:rsidRPr="008578F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JOSÉ ERALDO DE JESUS SANTANA, SANDRO SEVERO DOS SANTOS, JOSEVANIA SOARES DINIZ, JOSÉ AGNALDO DOS SANTOS</w:t>
      </w:r>
      <w:r w:rsid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</w:t>
      </w:r>
      <w:r w:rsidR="008A55CB" w:rsidRP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A55CB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TARCÍSIO GABRIEL DOS SANTOS GOIS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 TOTAL DE 1</w:t>
      </w:r>
      <w:r w:rsidR="00503A3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2</w:t>
      </w:r>
      <w:r w:rsid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(</w:t>
      </w:r>
      <w:r w:rsidR="00503A3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DO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ZE) PRESENTES.</w:t>
      </w:r>
      <w:r w:rsidR="00503A30" w:rsidRPr="00503A3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AUSENTE A</w:t>
      </w:r>
      <w:r w:rsidR="00503A3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VEREADOR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503A3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JOSEFA PINHEIRO DE JESUS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503A3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TOTAL DE 01 (UM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503A3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) AUSENTE.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HAVENDO NÚMERO LEGAL O SENHOR PRESIDENTE DECLARA ABERTA A SESSÃO. 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 1ª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SECRETÁRI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PROCED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EU A LEITURA DO TRECHO BÍBLICO.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EXPEDIENTE:</w:t>
      </w:r>
      <w:r w:rsidR="00EC5F56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="00EC5F56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lang w:eastAsia="pt-BR"/>
          <w14:ligatures w14:val="none"/>
        </w:rPr>
        <w:t xml:space="preserve"> 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1</w:t>
      </w:r>
      <w:r w:rsidR="00EC5F5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ª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SECRETÁRI</w:t>
      </w:r>
      <w:r w:rsidR="00EC5F5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PROCEDEU A LEITURA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DAS INDICAÇÕES Nº 23, 45, 122, </w:t>
      </w:r>
      <w:r w:rsidR="00B3293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133, 137 E 146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/2025 DE AUTORIA DOS VEREADORES MARCELO ALVES, JOSÉ ERALDO, GEOBALDO LIMA</w:t>
      </w:r>
      <w:r w:rsidR="00B3293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 A BANCADA DA SITUAÇÃO, SANDRO SEVERO E JOSÉ BARRETO. NÃO HAV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ENDO MAIS PROPOSITURA,</w:t>
      </w:r>
      <w:r w:rsidR="00BA707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O SENHOR PRESIDENTE </w:t>
      </w:r>
      <w:r w:rsidR="00B3293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ESCLARECE SOBR</w:t>
      </w:r>
      <w:r w:rsidR="00733022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 A TRAMITAÇÃO DE PAUTA NA CASA E</w:t>
      </w:r>
      <w:r w:rsidR="00B3293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ESCLARECE QUE O PROJETO DE LEI Nº 10/2025 É PRIORIDADE</w:t>
      </w:r>
      <w:r w:rsidR="00733022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NÃO HAVENDO INSCRITOS PARA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TRIBUNA LIVRE,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733022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 SENHOR PRESIDENTE PASSA</w:t>
      </w:r>
      <w:r w:rsidR="0036444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A SESSÃO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PARA O </w:t>
      </w:r>
      <w:r w:rsidR="0036444C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PEQUENO EXPEDIENTE</w:t>
      </w:r>
      <w:r w:rsidR="006E21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36444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 CONVIDA O</w:t>
      </w:r>
      <w:r w:rsidR="00733022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</w:t>
      </w:r>
      <w:r w:rsidR="0036444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VEREADOR</w:t>
      </w:r>
      <w:r w:rsidR="00733022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ES</w:t>
      </w:r>
      <w:r w:rsidR="0036444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INSCRITO</w:t>
      </w:r>
      <w:r w:rsidR="00733022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 LUIZ FERNANDO, GLAUCIA ALVES,</w:t>
      </w:r>
      <w:r w:rsidR="0023261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GEOBALDO LIMA E SANDRO SEVERO</w:t>
      </w:r>
      <w:r w:rsidR="003B2C6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PARA US</w:t>
      </w:r>
      <w:r w:rsidR="0063501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AR</w:t>
      </w:r>
      <w:r w:rsidR="00733022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EM</w:t>
      </w:r>
      <w:r w:rsidR="0063501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A PALAVRA. AO USÁ-LA </w:t>
      </w:r>
      <w:r w:rsidR="00733022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UM A UM CUMPRIMENTA TODOS, ESCLARECE QUE É NECESSÁRIO ANÁLISE DAS COMISSÕES PARA A EMISSÃO DO PARECER, ACRESCENTA QUE É PRIORIDADE</w:t>
      </w:r>
      <w:r w:rsidR="0023261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</w:t>
      </w:r>
      <w:r w:rsidR="00733022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QUE SÃO CONSCIENTE DA IMPORTANCIA DO PROJETO DE LEI Nº 10/2025 PARA OS AGENTES DE SAÚDE E DE ENDEMIAS</w:t>
      </w:r>
      <w:r w:rsidR="00DE50B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</w:t>
      </w:r>
      <w:r w:rsidR="0023261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NÃO HAVENDO MAIS INSCRITOS, </w:t>
      </w:r>
      <w:r w:rsidR="00DE50B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</w:t>
      </w:r>
      <w:r w:rsidR="0023261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SENHOR PRESIDENTE PASSA A</w:t>
      </w:r>
      <w:r w:rsidR="00734F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23261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SE</w:t>
      </w:r>
      <w:r w:rsidR="003B2C6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SSÃO PARA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GRANDE EXPEDIENTE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1677A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E CONVIDA O VEREADOR INSCRITO </w:t>
      </w:r>
      <w:r w:rsidR="0023261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SANDRO SEVERO P</w:t>
      </w:r>
      <w:r w:rsidR="001677A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ARA USAR A PALAVRA. AO USÁ-LA COMENTA SOBRE</w:t>
      </w:r>
      <w:r w:rsidR="00734F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23261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UM VÍDEO SEU E DO PREFEITO QUE ESTA NAS REDES SOCIAIS REFERENTE A PASSAGEM MOLHADA DO POVOADO PAU D´ONÇA</w:t>
      </w:r>
      <w:r w:rsidR="00734F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</w:t>
      </w:r>
      <w:r w:rsidR="001677A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23261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 SENHOR PRESIDENTE CONVIDA O VEREADOR INSCRITO LUIZ FERNANDO PARA USAR A PALAVRA. AO USÁ-LA COMENTA SOBRE A VISITA QUE FEZ AO GABINETE DO</w:t>
      </w:r>
      <w:r w:rsidR="001613B2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DEPUTADO FEDERAL KAKA SANTOS, AGRADECE A AMBULANCIA CEDIDA PARA AS REGIÕES RURAIS DO MUNICÍPIO E COMENTA SOBRE A IMPORTANCIA DO ATENDIMENTO AGIL. O VEREADOR GEOBALDO LIMA PEDE APARTE COMENTA SOBRE A IMPORTANCIA DOS VEREADORES BUSCAREM EMENDAS PARLAMENTARES DE SEUS DEPUTADOS PARA BANEFÍCIOS NO MUNICÍPIO E FICAREM DE OLHO NOS POLÍTICOS QUE SÓ APARECEM PARA PEDIR VOTO. O VEREADOR LUIZ FERNANDO COMENTA SOBRE EMENDAS PARLAMENTARES DESTINADAS PELO DEPUTADO KAKA SANTOS PARA O MUNICÍPIO DE ITABAIANINHA ATRAVES DOS ENTÃO VEREADORES JOSÉ ERALDO E NICACIO LIMA E COMENTA SOBRE A VISITA FEITA PELA BANCADA DA SITUAÇÃO AO POVOADO FONTE GRANDE NOTANDO QUE HÁ RESIDENCIAS SEM ÁGUA ENCANADA. </w:t>
      </w:r>
      <w:r w:rsidR="00BB01A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SENHOR PRESIDENTE COMENTA SOBRE ALGUMAS LOCALIDADES COMO O POVOADO BARRO PRETO QUE AINDA NÃO TEM ABASTECIMENTO DE ÁGUA. O VEREADOR LUIZ FERNANDO COMENTA SOBRE A PREOCUPAÇÃO COM A FALTA DE ÁGUA EM </w:t>
      </w:r>
      <w:r w:rsidR="00BB01A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lastRenderedPageBreak/>
        <w:t xml:space="preserve">ALGUMAS LOCALIDADES. </w:t>
      </w:r>
      <w:r w:rsidR="00734F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 SENHOR PRESIDENTE</w:t>
      </w:r>
      <w:r w:rsidR="00BB01A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CONVIDA O VEREADOR INSCRITO GEOBALDO LIMA PARA USAR A PALAVRA. AO USÁ-LA ESCLARECE QUE FAZ PARTE DA SITUAÇÃO MAS CUMPRE SEU PAPEL DE VEREADOR, COMENTA SOBRE AS REIVINDICAÇÕES DA COMUNIDADE DO LOTEAMENTO NOVO HORIZONTE. O VEREADOR LUIZ FERNANDO PEDE APARTE E COMENTA SOBRE A MÁ QUALIDADE DE CALÇAMENTOS FEITO PELA OUTRA GESTÃO. O VEREADOR GEOBALDO LIMA SOLICITA QUE A SECRETÁRIA DE OBRAS FAÇA UM MUTIRÃO DE SERVIÇOS PÚBLICOS NO LOTEAMENTO NOVO HORIZONTE.</w:t>
      </w:r>
      <w:r w:rsidR="000F23A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O SENHOR PRESIDENTE CONVIDA A VEREADORA IONSCRITA JOSEVANIA PARA USAR A PALAVRA. AO USÁ-LA CUMPRIMENTA TODOS, LAMENTA A SITUAÇÃO QUE SE ENCONTRA O LOTEAMENTO NOVO HORIZONTE PELA FALTA DE ESGOTO E PELOS VAZAMENTOS PROVOCADOS PELA DESO. O VEREADOR GEOBALDO LIMA PEDE A ARTE E SUGERE QUE SEJA FEITA UMA INDICAÇÃO SOLICITANDO A CONSTRUÇÃO DE UMA PRAÇA. O SENHOR PRESIDENTE CONVIDA O VEREADOR INSCRITO JOSÉ ERALDO PARA USAR A PALAVRA. AO USÁ-LA CUMPRIMENTA TODOS, SOLICITA AGILIDADE NA TRAMITAÇÃO DOS PROJETOS DE REAJUSTE SALARIAL, COMENTA SOBRE SUA REIVINDICAÇÕES DE CALÇAMENTO E ESGOTAMENTO SANITÁRIOS, SOBRE </w:t>
      </w:r>
      <w:r w:rsidR="005034D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 ATUAÇÃO DA SECRETÁRIA KELLE E DO DIRETOR DE TRANSPORTES MATEUS CRUZ, COMENTA SOBRE VÁRIOS LOCAIS QUE AINDA NÃO TEM ÁGUA, PARABENIZA O DEPUTADO ESTADUAL </w:t>
      </w:r>
      <w:r w:rsidR="00824CB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KAKA SANTOS PELAS EMENDAS PARLAMENTARES DESTINADAS AO MUNICÍPIO DE ITABAIANINHA E SOLICITA AS EMENDAS PARLAMENTARES PROMETIDAS PELO DEPUTADO THIAGO CARVALHO. O SENHOR PRESIDENTE CONVIDA O VEREADOR INSCRITO MARCELO ALVES PARA USAR A PALAVRA. AO USÁ-LA CUMPRIMENTA TODOS, </w:t>
      </w:r>
      <w:r w:rsidR="0084188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ENALTECE OS AGENTES DE ENDEMIAS E DE SAÚDE PRESENTES</w:t>
      </w:r>
      <w:r w:rsidR="00760B6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</w:t>
      </w:r>
      <w:r w:rsidR="0084188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COMENTA SOBRE A FORMA DE ABASTECIMENTO DE ÁGUA</w:t>
      </w:r>
      <w:r w:rsidR="00760B6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DO POVOADO FONTE GRANDE. O VEREADOR GEOBALDO PEDE APARTE E COMENTA SOBRE A CONVERSA QUE TEVE COM O PRESIDENTE DA ASSOCIAÇÃO DO POVOADO FONTE GRANDE. </w:t>
      </w:r>
      <w:r w:rsidR="00585CD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 VEREADOR JOSÉ ERALDO PEDE APARTE E COMENTA SOBRE O ABASTECIMENTO DE ÁGUA QUE É PARA O POVO E NÃO PARA ANCELMO. O VEREADOR MARCELO ALVES COMENTA SOBRE O ABASTECIMENTO DE ÁGUA QUE É PARA BENEFICIAR O POVO,</w:t>
      </w:r>
      <w:r w:rsidR="00585CD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AGRADECE A EMENDA PARLAMENTAR</w:t>
      </w:r>
      <w:r w:rsidR="00585CD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QUE O DEPUTADO PATO MARAVILHA DESTINOU PARA O HOSPITAL E ESCLARECE QUE SEMPRE ATENDE O POVO. </w:t>
      </w:r>
      <w:r w:rsidR="00AB46C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 SENHOR PRESIDENTE CONVIDA A VEREADORA INSCRITA GLAUCIA ALVES PARA USAR A PALAVRA. AO USÁ-LA ESCLARECE QUE DEFENDE A CAUSA ANIMAL, QUE OS CLAMORES DO POVO É TRAZIDO PARA ESTA CASA ATRAVÉS</w:t>
      </w:r>
      <w:r w:rsidR="00F21D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DAS INDICAÇÕES DOS VEREADORES E ESCLARECE QUE AS COMISSÕES SE REUNIRÃO PARA EMITIREM O PARECER O MAIS BREVE POSSÍVEL. O SENHOR PRESIDENTE CONVIDA O VEREADOR SANDRO SEVERO PARA USAR A PALAVRA. AO USÁ-LA COMENTA SOBRE A NECESSIDADE DE ALGUNS MORADORES DO POVOADO FONTE GRANDE EM TER ÁGUA ENCANADA. O VEREADOR GEOBALDO LIMA PEDE APARTE, COMENTA SOBRE A ATITUDE DO VEREADOR MARCELO E SOBRE A NECESSIDADE DE ESTUDO PARA ABASTECER A ÁGUA DO POVOADO FONTE GRANDE. O VEREADOR LUIZ FERNANDO PEDE APARTE E </w:t>
      </w:r>
      <w:r w:rsidR="00C73A3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ESCLARECE PARA O VEREADOR MARCELO QUE ESTÃO BUSCANDO O BEM PARA O POVOADO FONTE GRANDE. O VEREADOR JOSÉ ERALDO PEDE APARTE E PEDE PARA O VEREADOR MARCELO ACHAR QUE É DONO DO POVOADO. O VEREADOR MARCELO ALVES </w:t>
      </w:r>
      <w:r w:rsidR="00417878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PEDE APARTE E ESCLARECE QUE NÃO É CONTRÁRIO A INSTALAÇÃO DE ÁGUA NO POVOADO FONTE GRANDE. O SENHOR PRESIDENTE CONVIDA O VEREADOR INSCRITO JOSÉ AGNALDO PARA USAR A PALAVRA. </w:t>
      </w:r>
      <w:r w:rsidR="00DA257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AO USÁ-LA CUMPRIMENTA TODOS</w:t>
      </w:r>
      <w:r w:rsidR="00A2221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</w:t>
      </w:r>
      <w:r w:rsidR="00DA257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COMENTA SOBRE A NECESSIDADE DE UNIÃO ENTRE OS VEREADORES</w:t>
      </w:r>
      <w:r w:rsidR="00A2221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 ACRESCENTA QUE NÃO VER PROBLEMA EM UM VEREADOR FAZER SOLICITAÇÕES PARA A REGIÃO EM QUE O OUTRO </w:t>
      </w:r>
      <w:r w:rsidR="00A2221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lastRenderedPageBreak/>
        <w:t xml:space="preserve">VEREADOR MORA. O VEREADOR LUIZ FERNANDO PEDE APARTE E ESCLARECE QUE É DEVER DO VEREADOR BUSCAR MELHORIAS PARA A POPULAÇÃO ONDE QUER QUE SEJA. O VEREADOR JOSÉ AGNALDO ESCLARECE QUE É DEVER DO VEREADOR BUSCAR MELHORIA PA TODA POPULAÇÃO. </w:t>
      </w:r>
      <w:r w:rsidR="00755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VEREADOR JOSÉ ERALDO PEDE APARTE COMENTA QUE SABE DA PREOCUPAÇÃO DO VEREADOR AGNALDO COM O POVO DA ILHA. O SENHOR PRESIDENTE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PASSA A SESSÃO PARA A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ORDEM DO DIA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6E211F" w:rsidRPr="006E21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 CONVIDA</w:t>
      </w:r>
      <w:r w:rsidR="005C2333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</w:t>
      </w:r>
      <w:r w:rsidR="005C233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S VEREADORES </w:t>
      </w:r>
      <w:r w:rsidR="00755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MARCELO ALVES,</w:t>
      </w:r>
      <w:r w:rsidR="00BD5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755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JOSÉ AGNALDO E LUIZ FERNANDO </w:t>
      </w:r>
      <w:r w:rsidR="006E21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P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ARA JUSTIFICAREM AS IN</w:t>
      </w:r>
      <w:r w:rsidR="006E21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DICAÇÕES Nº </w:t>
      </w:r>
      <w:r w:rsidR="00755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15, 57 E 111</w:t>
      </w:r>
      <w:r w:rsidR="006E21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/2025 UMA A UM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A. OS MESMOS JUSTIFICAM. O SENHOR PRESIDENTE COLOCA EM </w:t>
      </w:r>
      <w:r w:rsidR="003E1A8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ÚNICA VOTAÇÃO AS INDICAÇÕES Nº </w:t>
      </w:r>
      <w:r w:rsidR="00755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15, 57 E 111/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2025, UMA A UMA. EM SEGUIDA DECLARA APROVADAS POR UNANIMIDADE DOS PRESENTES</w:t>
      </w:r>
      <w:r w:rsidR="00755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</w:t>
      </w:r>
      <w:r w:rsidR="00D943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AA6FB7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PASSA A SESSÃO PARA A </w:t>
      </w:r>
      <w:r w:rsidR="00AA6FB7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EXPLICAÇÃO PESSOAL</w:t>
      </w:r>
      <w:r w:rsidR="00AA6FB7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,</w:t>
      </w:r>
      <w:r w:rsidR="00BD5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755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E </w:t>
      </w:r>
      <w:r w:rsidR="00D943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CONVIDA O VEREADOR GEOBALDO LIMA </w:t>
      </w:r>
      <w:r w:rsidR="00755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PARA USAR A PALAVRA. AO USÁ-LA PARABENIZA A CATEGORIA DOS AGENTES POR VIR A ESTA CASA E ESCLARECE QUE ANALIZARÁ COM PRIORIDADE O PROJETO DE LEI Nº 10/2025</w:t>
      </w:r>
      <w:r w:rsidR="00D943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 O SENHOR</w:t>
      </w:r>
      <w:r w:rsidR="00746A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PRESIDENTE</w:t>
      </w:r>
      <w:r w:rsidR="00D943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CONVIDA O VEREADOR SANDRO SEVERO PARA USAR A PALA</w:t>
      </w:r>
      <w:r w:rsidR="00755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VRA. AO USÁ-LA </w:t>
      </w:r>
      <w:r w:rsidR="00F1385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PARABENIZA TODOS OS VEREADORES PELAS INDICAÇÕES APROVADAS</w:t>
      </w:r>
      <w:r w:rsidR="00D943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O SENHOR PRESIDENTE CONVIDA O VEREADOR INSCRITO </w:t>
      </w:r>
      <w:r w:rsidR="00445F3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JOSÉ ERALDO PAR</w:t>
      </w:r>
      <w:r w:rsidR="00F1385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 USAR A PALAVRA. AO USÁ-LA PARABENIZA TODAS AS CATEGORIAS E ESCLARECE QUE TODAS TEM QUE LUTAR PELOS SEUS DIREITOS.</w:t>
      </w:r>
      <w:r w:rsidR="008E3FB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O SENHOR PRESIDENTE CONVIDA </w:t>
      </w:r>
      <w:r w:rsidR="00F1385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8E3FB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VEREADOR</w:t>
      </w:r>
      <w:r w:rsidR="00F1385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8E3FB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INSCRIT</w:t>
      </w:r>
      <w:r w:rsidR="00F1385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 JOSEVANIA SOARES</w:t>
      </w:r>
      <w:r w:rsidR="008E3FB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PARA USAR A PALAVRA. AO USÁ-LA </w:t>
      </w:r>
      <w:r w:rsidR="00F1385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ESCLARECE SOBRE O TRABALHO DO VEREADOR E PARABENIZA O DEPUTADO FEDERAL THIAGO PELA DOAÇÃO DAS MÁQUINAS. O SENHOR PRESIDENTE CONVIDA O VEREADOR INSCRITO</w:t>
      </w:r>
      <w:r w:rsidR="008E3FB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F1385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MARCELO ALVES</w:t>
      </w:r>
      <w:r w:rsidR="008E3FB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PARA USAR A PALAVRA. AO USÁ-LA </w:t>
      </w:r>
      <w:r w:rsidR="00F1385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COMENTA SOBRE A FALA DO VEREADOR SANDRO, </w:t>
      </w:r>
      <w:r w:rsidR="000156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SOBRE A PASSAGEM MOLHADA DE DONA CISA, COMENTA SOBRE UMA DEMANDA SOLICITADA E O GESTOR ATENDEU</w:t>
      </w:r>
      <w:r w:rsidR="008E3FB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 O SENHOR PRESIDENTE CONVIDA</w:t>
      </w:r>
      <w:r w:rsidR="000156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O </w:t>
      </w:r>
      <w:r w:rsidR="008E3FB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VEREADOR INSCRIT</w:t>
      </w:r>
      <w:r w:rsidR="000156E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 LUIZ FERNANDO PARA USAR A PALAVRA. AO USÁ-LA O MESMO COMENTA SOBRE AS MAQUINAS DA PREFEITURA QUE NÃO PARAM, QUE A DEMANDA É DEMAIS, E COMENTA SOBRE A IMPORTANCIA DAS INDICAÇÕES</w:t>
      </w:r>
      <w:r w:rsidR="003F67C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</w:t>
      </w:r>
      <w:r w:rsidR="008E3FB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732B2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NÃO HAVENDO MAIS VEREADORES INSCRITOS O SENHOR PRESIDENTE COMENTA SOBRE AS FALAS, SOBRE O PROJETO DE LEI Nº 10/2025, SOBRE A VISITA QUE FEZ AO GABINETE DO DEPUTADO NETINHO GUIMARÃES, A CÂMARA MUNICIPAL DE ARACAJU </w:t>
      </w:r>
      <w:r w:rsidR="008C39F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E </w:t>
      </w:r>
      <w:r w:rsidR="006931B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DE</w:t>
      </w:r>
      <w:r w:rsidR="00F254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CLARA ENCERRADA A SESSÃO,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F254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CONVOCA UMA SESSÃO </w:t>
      </w:r>
      <w:r w:rsidR="002C1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ORDINÁRIA PARA </w:t>
      </w:r>
      <w:r w:rsidR="00F254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DIA </w:t>
      </w:r>
      <w:r w:rsidR="008C39F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0</w:t>
      </w:r>
      <w:r w:rsidR="00732B2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8 </w:t>
      </w:r>
      <w:r w:rsidR="00F254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DE A</w:t>
      </w:r>
      <w:r w:rsidR="006931B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B</w:t>
      </w:r>
      <w:r w:rsidR="00F254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R</w:t>
      </w:r>
      <w:r w:rsidR="006931B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IL</w:t>
      </w:r>
      <w:r w:rsidR="00F254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2025, NO HORÁRIO REGIMENTAL</w:t>
      </w:r>
      <w:r w:rsidR="002C1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SALA DAS SESSÕES DA CÂMARA MUNICIPAL DE ITABAIANINHA, </w:t>
      </w:r>
      <w:r w:rsidR="008C39F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0</w:t>
      </w:r>
      <w:r w:rsidR="00732B2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3</w:t>
      </w:r>
      <w:r w:rsidR="008C39F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ABRIL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2025.</w:t>
      </w:r>
    </w:p>
    <w:p w14:paraId="79C63F48" w14:textId="77777777" w:rsidR="008578F9" w:rsidRPr="008578F9" w:rsidRDefault="008578F9" w:rsidP="008578F9">
      <w:pPr>
        <w:ind w:left="-567" w:right="-568"/>
        <w:jc w:val="both"/>
        <w:rPr>
          <w:rFonts w:ascii="Calibri Light" w:eastAsia="Times New Roman" w:hAnsi="Calibri Light" w:cs="Calibri Light"/>
          <w:bCs/>
          <w:iCs/>
          <w:vanish/>
          <w:kern w:val="0"/>
          <w:sz w:val="24"/>
          <w:szCs w:val="24"/>
          <w:lang w:eastAsia="pt-BR"/>
          <w14:ligatures w14:val="none"/>
        </w:rPr>
      </w:pPr>
    </w:p>
    <w:p w14:paraId="5F51671F" w14:textId="00ACA1C2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PRESIDENTE: _____________________________________________________</w:t>
      </w:r>
    </w:p>
    <w:p w14:paraId="50EDE7B4" w14:textId="77777777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 GERSON FELIX DA CRUZ. </w:t>
      </w:r>
    </w:p>
    <w:p w14:paraId="51DEBD41" w14:textId="77777777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</w:t>
      </w:r>
    </w:p>
    <w:p w14:paraId="13C91BF0" w14:textId="77777777" w:rsidR="00197DA6" w:rsidRPr="00197DA6" w:rsidRDefault="00197DA6" w:rsidP="00197DA6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197DA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1ª SECRETÁRIA: __________________________________________________</w:t>
      </w:r>
    </w:p>
    <w:p w14:paraId="57E5F81E" w14:textId="25417505" w:rsidR="008578F9" w:rsidRPr="008578F9" w:rsidRDefault="00197DA6" w:rsidP="00197DA6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197DA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        GLAUCIA ALVES MARTINS.</w:t>
      </w:r>
      <w:bookmarkStart w:id="0" w:name="_GoBack"/>
      <w:bookmarkEnd w:id="0"/>
    </w:p>
    <w:sectPr w:rsidR="008578F9" w:rsidRPr="008578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B925B" w14:textId="77777777" w:rsidR="00261595" w:rsidRDefault="00261595" w:rsidP="006A7F7C">
      <w:pPr>
        <w:spacing w:after="0" w:line="240" w:lineRule="auto"/>
      </w:pPr>
      <w:r>
        <w:separator/>
      </w:r>
    </w:p>
  </w:endnote>
  <w:endnote w:type="continuationSeparator" w:id="0">
    <w:p w14:paraId="599D1B8D" w14:textId="77777777" w:rsidR="00261595" w:rsidRDefault="00261595" w:rsidP="006A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37D17" w14:textId="77777777" w:rsidR="00261595" w:rsidRDefault="0026159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BD926" w14:textId="1273DD4F" w:rsidR="00261595" w:rsidRDefault="002615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0FB2DCFB" wp14:editId="666D8428">
          <wp:simplePos x="0" y="0"/>
          <wp:positionH relativeFrom="column">
            <wp:posOffset>-221615</wp:posOffset>
          </wp:positionH>
          <wp:positionV relativeFrom="paragraph">
            <wp:posOffset>19050</wp:posOffset>
          </wp:positionV>
          <wp:extent cx="5838825" cy="247650"/>
          <wp:effectExtent l="0" t="0" r="9525" b="0"/>
          <wp:wrapTopAndBottom/>
          <wp:docPr id="1" name="Imagem 1" descr="Papel Timbrado Câmara parte inf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pel Timbrado Câmara parte infer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699D2" w14:textId="77777777" w:rsidR="00261595" w:rsidRDefault="0026159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F8E62" w14:textId="77777777" w:rsidR="00261595" w:rsidRDefault="00261595" w:rsidP="006A7F7C">
      <w:pPr>
        <w:spacing w:after="0" w:line="240" w:lineRule="auto"/>
      </w:pPr>
      <w:r>
        <w:separator/>
      </w:r>
    </w:p>
  </w:footnote>
  <w:footnote w:type="continuationSeparator" w:id="0">
    <w:p w14:paraId="6D9E642A" w14:textId="77777777" w:rsidR="00261595" w:rsidRDefault="00261595" w:rsidP="006A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5EC54" w14:textId="7850FBB5" w:rsidR="00261595" w:rsidRDefault="00732B2D">
    <w:pPr>
      <w:pStyle w:val="Cabealho"/>
    </w:pPr>
    <w:r>
      <w:rPr>
        <w:noProof/>
        <w:lang w:eastAsia="pt-BR"/>
      </w:rPr>
      <w:pict w14:anchorId="55D54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4" o:spid="_x0000_s2069" type="#_x0000_t75" style="position:absolute;margin-left:0;margin-top:0;width:595.45pt;height:841.9pt;z-index:-251650048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BB992" w14:textId="7273E80F" w:rsidR="00261595" w:rsidRPr="006A7F7C" w:rsidRDefault="00732B2D" w:rsidP="006A7F7C">
    <w:pPr>
      <w:pStyle w:val="Cabealho"/>
    </w:pPr>
    <w:r>
      <w:rPr>
        <w:noProof/>
        <w:lang w:eastAsia="pt-BR"/>
      </w:rPr>
      <w:pict w14:anchorId="639A8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5" o:spid="_x0000_s2070" type="#_x0000_t75" style="position:absolute;margin-left:0;margin-top:0;width:595.45pt;height:841.9pt;z-index:-251649024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  <w:r w:rsidR="00261595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78D734C" wp14:editId="52173F55">
          <wp:simplePos x="0" y="0"/>
          <wp:positionH relativeFrom="margin">
            <wp:posOffset>-1072515</wp:posOffset>
          </wp:positionH>
          <wp:positionV relativeFrom="paragraph">
            <wp:posOffset>-297180</wp:posOffset>
          </wp:positionV>
          <wp:extent cx="7545070" cy="868680"/>
          <wp:effectExtent l="0" t="0" r="0" b="7620"/>
          <wp:wrapSquare wrapText="bothSides"/>
          <wp:docPr id="139998404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984041" name="Imagem 13999840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9A016" w14:textId="0700887C" w:rsidR="00261595" w:rsidRDefault="00732B2D">
    <w:pPr>
      <w:pStyle w:val="Cabealho"/>
    </w:pPr>
    <w:r>
      <w:rPr>
        <w:noProof/>
        <w:lang w:eastAsia="pt-BR"/>
      </w:rPr>
      <w:pict w14:anchorId="3A80BF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3" o:spid="_x0000_s2068" type="#_x0000_t75" style="position:absolute;margin-left:0;margin-top:0;width:595.45pt;height:841.9pt;z-index:-251651072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7C"/>
    <w:rsid w:val="000156E4"/>
    <w:rsid w:val="000578E6"/>
    <w:rsid w:val="000E58FD"/>
    <w:rsid w:val="000F23A9"/>
    <w:rsid w:val="001613B2"/>
    <w:rsid w:val="001677A1"/>
    <w:rsid w:val="00184C07"/>
    <w:rsid w:val="00197DA6"/>
    <w:rsid w:val="001E3775"/>
    <w:rsid w:val="001F2638"/>
    <w:rsid w:val="001F6726"/>
    <w:rsid w:val="00232610"/>
    <w:rsid w:val="002501C7"/>
    <w:rsid w:val="00261595"/>
    <w:rsid w:val="0028042A"/>
    <w:rsid w:val="0028153F"/>
    <w:rsid w:val="002A351B"/>
    <w:rsid w:val="002C1C06"/>
    <w:rsid w:val="002C400C"/>
    <w:rsid w:val="002F7F1D"/>
    <w:rsid w:val="0036444C"/>
    <w:rsid w:val="00375D1E"/>
    <w:rsid w:val="003B2C64"/>
    <w:rsid w:val="003D71FE"/>
    <w:rsid w:val="003E1A8D"/>
    <w:rsid w:val="003F541D"/>
    <w:rsid w:val="003F67CF"/>
    <w:rsid w:val="00400B36"/>
    <w:rsid w:val="00412B4E"/>
    <w:rsid w:val="00417878"/>
    <w:rsid w:val="00445F3A"/>
    <w:rsid w:val="00456086"/>
    <w:rsid w:val="00461D52"/>
    <w:rsid w:val="004912D5"/>
    <w:rsid w:val="005034DE"/>
    <w:rsid w:val="00503A30"/>
    <w:rsid w:val="00573FF0"/>
    <w:rsid w:val="00585CD3"/>
    <w:rsid w:val="00592B1E"/>
    <w:rsid w:val="005A4672"/>
    <w:rsid w:val="005B13C5"/>
    <w:rsid w:val="005C2333"/>
    <w:rsid w:val="005F5EAE"/>
    <w:rsid w:val="00635015"/>
    <w:rsid w:val="006547B9"/>
    <w:rsid w:val="006679CA"/>
    <w:rsid w:val="006931BD"/>
    <w:rsid w:val="00696A64"/>
    <w:rsid w:val="006A7F7C"/>
    <w:rsid w:val="006E211F"/>
    <w:rsid w:val="00705485"/>
    <w:rsid w:val="00712C1F"/>
    <w:rsid w:val="00715A58"/>
    <w:rsid w:val="00732B2D"/>
    <w:rsid w:val="00733022"/>
    <w:rsid w:val="00734FD4"/>
    <w:rsid w:val="00746A05"/>
    <w:rsid w:val="00755C06"/>
    <w:rsid w:val="00760B65"/>
    <w:rsid w:val="007638DE"/>
    <w:rsid w:val="00807C3A"/>
    <w:rsid w:val="00824CB5"/>
    <w:rsid w:val="00841885"/>
    <w:rsid w:val="00844ADA"/>
    <w:rsid w:val="008578F9"/>
    <w:rsid w:val="00861202"/>
    <w:rsid w:val="008A1867"/>
    <w:rsid w:val="008A55CB"/>
    <w:rsid w:val="008B127A"/>
    <w:rsid w:val="008C39FA"/>
    <w:rsid w:val="008C5DD4"/>
    <w:rsid w:val="008D6632"/>
    <w:rsid w:val="008E3FBC"/>
    <w:rsid w:val="0092038D"/>
    <w:rsid w:val="00921A14"/>
    <w:rsid w:val="00935E2D"/>
    <w:rsid w:val="009F0315"/>
    <w:rsid w:val="00A22210"/>
    <w:rsid w:val="00A4308C"/>
    <w:rsid w:val="00A81026"/>
    <w:rsid w:val="00AA6FB7"/>
    <w:rsid w:val="00AB00AE"/>
    <w:rsid w:val="00AB46CE"/>
    <w:rsid w:val="00AE334A"/>
    <w:rsid w:val="00B32937"/>
    <w:rsid w:val="00B520CC"/>
    <w:rsid w:val="00B944DD"/>
    <w:rsid w:val="00BA7071"/>
    <w:rsid w:val="00BB01A3"/>
    <w:rsid w:val="00BD5C06"/>
    <w:rsid w:val="00BF05DA"/>
    <w:rsid w:val="00C0637F"/>
    <w:rsid w:val="00C17E59"/>
    <w:rsid w:val="00C43543"/>
    <w:rsid w:val="00C62977"/>
    <w:rsid w:val="00C73A3D"/>
    <w:rsid w:val="00C97708"/>
    <w:rsid w:val="00CD45CD"/>
    <w:rsid w:val="00CD46A0"/>
    <w:rsid w:val="00D326EC"/>
    <w:rsid w:val="00D32A0B"/>
    <w:rsid w:val="00D57865"/>
    <w:rsid w:val="00D60BA2"/>
    <w:rsid w:val="00D8610A"/>
    <w:rsid w:val="00D943E4"/>
    <w:rsid w:val="00DA2575"/>
    <w:rsid w:val="00DE50B7"/>
    <w:rsid w:val="00EC5F56"/>
    <w:rsid w:val="00EF12D6"/>
    <w:rsid w:val="00F059BD"/>
    <w:rsid w:val="00F13853"/>
    <w:rsid w:val="00F21D1F"/>
    <w:rsid w:val="00F254D4"/>
    <w:rsid w:val="00F55C81"/>
    <w:rsid w:val="00FD7F12"/>
    <w:rsid w:val="00FF237D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636D9527"/>
  <w15:chartTrackingRefBased/>
  <w15:docId w15:val="{170E559F-3E16-4033-9328-162E20B1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F7C"/>
  </w:style>
  <w:style w:type="paragraph" w:styleId="Rodap">
    <w:name w:val="footer"/>
    <w:basedOn w:val="Normal"/>
    <w:link w:val="Rodap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F7C"/>
  </w:style>
  <w:style w:type="paragraph" w:styleId="Textodebalo">
    <w:name w:val="Balloon Text"/>
    <w:basedOn w:val="Normal"/>
    <w:link w:val="TextodebaloChar"/>
    <w:uiPriority w:val="99"/>
    <w:semiHidden/>
    <w:unhideWhenUsed/>
    <w:rsid w:val="0019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1436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Costa</dc:creator>
  <cp:keywords/>
  <dc:description/>
  <cp:lastModifiedBy>Usuário</cp:lastModifiedBy>
  <cp:revision>2</cp:revision>
  <cp:lastPrinted>2025-04-02T18:00:00Z</cp:lastPrinted>
  <dcterms:created xsi:type="dcterms:W3CDTF">2025-04-09T19:56:00Z</dcterms:created>
  <dcterms:modified xsi:type="dcterms:W3CDTF">2025-04-09T19:56:00Z</dcterms:modified>
</cp:coreProperties>
</file>