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415D7AE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0114C0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>25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>OUTUB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41D3F2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5DA8ECD1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114C0" w:rsidRPr="000114C0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57FBB1D" w14:textId="77777777" w:rsidR="00B4210A" w:rsidRDefault="00B4210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461C3E24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>O INTERINO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200D851F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  <w:r w:rsidR="006914E5" w:rsidRPr="006914E5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7704EBA" w14:textId="320A4F6E" w:rsidR="004C07FC" w:rsidRDefault="000C2CE3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0114C0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0114C0" w:rsidRPr="000114C0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</w:t>
      </w:r>
      <w:r w:rsidR="000114C0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0114C0" w:rsidRPr="000114C0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 </w:t>
      </w:r>
      <w:r w:rsidR="00F56DCD" w:rsidRPr="00F56DCD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</w:t>
      </w:r>
      <w:r w:rsidR="00F56DC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F56DCD" w:rsidRPr="00F56D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46465" w:rsidRPr="00046465">
        <w:rPr>
          <w:rFonts w:ascii="Bookman Old Style" w:eastAsia="Times New Roman" w:hAnsi="Bookman Old Style" w:cs="Arial"/>
          <w:bCs/>
          <w:iCs/>
          <w:lang w:eastAsia="pt-BR"/>
        </w:rPr>
        <w:t xml:space="preserve">MARIA APARECIDA ROZENO DOS SANTOS, </w:t>
      </w:r>
      <w:r w:rsidR="00E340FA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046465" w:rsidRPr="00046465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F15AC3" w:rsidRPr="00F15AC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046465">
        <w:rPr>
          <w:rFonts w:ascii="Bookman Old Style" w:eastAsia="Times New Roman" w:hAnsi="Bookman Old Style" w:cs="Arial"/>
          <w:bCs/>
          <w:iCs/>
          <w:lang w:eastAsia="pt-BR"/>
        </w:rPr>
        <w:t xml:space="preserve">JOSÉ BARRETO DE JESUS, </w:t>
      </w:r>
      <w:r w:rsidR="00046465" w:rsidRPr="00046465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F15AC3" w:rsidRPr="00F15AC3">
        <w:rPr>
          <w:rFonts w:ascii="Bookman Old Style" w:eastAsia="Times New Roman" w:hAnsi="Bookman Old Style" w:cs="Arial"/>
          <w:bCs/>
          <w:iCs/>
          <w:lang w:eastAsia="pt-BR"/>
        </w:rPr>
        <w:t xml:space="preserve"> SIRNALDO COSTA DA FONSECA</w:t>
      </w:r>
      <w:r w:rsidR="00046465" w:rsidRPr="0004646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09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NOVE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0114C0" w:rsidRPr="000114C0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</w:t>
      </w:r>
      <w:r w:rsidR="004833D2" w:rsidRPr="004833D2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6914E5" w:rsidRPr="006914E5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CRUZ, JOSÉ ERALDO DE JESUS SANTANA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F15AC3" w:rsidRPr="00F15AC3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CRUZ,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4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QUATRO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 xml:space="preserve">O INTERINO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11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046465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BR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04646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F15AC3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F15AC3" w:rsidRPr="00F15AC3">
        <w:rPr>
          <w:rFonts w:ascii="Bookman Old Style" w:eastAsia="Times New Roman" w:hAnsi="Bookman Old Style" w:cs="Arial"/>
          <w:bCs/>
          <w:iCs/>
          <w:lang w:eastAsia="pt-BR"/>
        </w:rPr>
        <w:t>O 1º SECRETÁRI</w:t>
      </w:r>
      <w:r w:rsidR="00B5168B">
        <w:rPr>
          <w:rFonts w:ascii="Bookman Old Style" w:eastAsia="Times New Roman" w:hAnsi="Bookman Old Style" w:cs="Arial"/>
          <w:bCs/>
          <w:iCs/>
          <w:lang w:eastAsia="pt-BR"/>
        </w:rPr>
        <w:t>O INTERINO PROCEDEU A LEITURA DO CONVITE DE AUTORIA DO GESTOR DANILO ALVES DE CARVALHO</w:t>
      </w:r>
      <w:r w:rsidR="00740D89">
        <w:rPr>
          <w:rFonts w:ascii="Bookman Old Style" w:eastAsia="Times New Roman" w:hAnsi="Bookman Old Style" w:cs="Arial"/>
          <w:bCs/>
          <w:iCs/>
          <w:lang w:eastAsia="pt-BR"/>
        </w:rPr>
        <w:t xml:space="preserve"> E DA MOÇÃO DE CONGRATULAÇÕES E APLAUSOS Nº 02/2022 DE AUTORIA DO VEREADOR WAYNE FRANCELINO DE JESUS</w:t>
      </w:r>
      <w:r w:rsidR="008A4B9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B1782C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NA </w:t>
      </w:r>
      <w:r w:rsidR="00B1782C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C7300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 xml:space="preserve">SENHOR PRESIDENTE PASSA A SESSÃO PARA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C4038A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 xml:space="preserve"> CONVIDA O VEREADOR INSCRITO JÔNATAS SOARES DE OLIVEIRA DOMINGOS PARA USAR A PALAVRA. AO USÁ-LA CUMPRIMENTA TODOS, ENALTECE O PROFESSOR PELO SEU DIA QUE FOI DIA 15 DE OUTUBRO, ENALTECE UM EX-ALUNO SEU</w:t>
      </w:r>
      <w:r w:rsidR="00BC6361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A EMANCIPAÇÃO POLÍTICA</w:t>
      </w:r>
      <w:r w:rsidR="00BC6361">
        <w:rPr>
          <w:rFonts w:ascii="Bookman Old Style" w:eastAsia="Times New Roman" w:hAnsi="Bookman Old Style" w:cs="Arial"/>
          <w:bCs/>
          <w:iCs/>
          <w:lang w:eastAsia="pt-BR"/>
        </w:rPr>
        <w:t xml:space="preserve"> DO NOSSO MUNICÍPIO QUE COMPLETA 107 ANOS NO DIA 19 DE OUTUBRO. O SENHOR PRESIDENTE CONVIDA O VEREADOR INSCRITO WAYNE FRANCELINO PARA USAR A PALAVRA. AO USÁ-LA CUMPRIMENTA TODOS E CONGRATULA OS 107 ANOS DE EMANCIPAÇÃO POLÍTICA DO MUNICÍPIO. NÃO HAVENDO MAIS VEREADORES INSCRITOS, NEM VEREADORES INSCRITOS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E402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>NÃ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HAVENDO PROPOSITURAS NEM INSCRITOS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692FA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F2777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BC636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 xml:space="preserve">CONVIDA </w:t>
      </w:r>
      <w:r w:rsidR="00BC6361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CONVIDA A VEREADORA MARIA APARECIDA 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>OU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PARA JUSTIFICAR A INDICAÇ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 Nº 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>43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/2022 DE SUAS AUTORIAS. A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 xml:space="preserve"> VEREADORA CLAUDIANE JUSTIFICA.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COLOCA EM ÚNICA VOTAÇÃO A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 xml:space="preserve"> INDICAÇÃO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 Nº 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>43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/2022. 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>POR QUESTÃO DE ORDEM O VEREADOR JÔNATAS DISCUTE SOBRE A REFERIDA INDICAÇÃO</w:t>
      </w:r>
      <w:r w:rsidR="00B4210A">
        <w:rPr>
          <w:rFonts w:ascii="Bookman Old Style" w:eastAsia="Times New Roman" w:hAnsi="Bookman Old Style" w:cs="Arial"/>
          <w:bCs/>
          <w:iCs/>
          <w:lang w:eastAsia="pt-BR"/>
        </w:rPr>
        <w:t xml:space="preserve"> E O PROJETO DE LEI Nº 15/2022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B4210A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COMENTA SOBRE OS PRAZOS DE TRAMITAÇÃO DAS PROPOSITURAS NESSA CASA E SOLICITA QUE A CCJ PROVIDENCIE OS PARECERES.</w:t>
      </w:r>
      <w:r w:rsidR="00B4210A" w:rsidRPr="00B4210A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COLOCA EM ÚNICA VOTAÇÃO A INDICAÇÃO Nº 43/2022. </w:t>
      </w:r>
      <w:r w:rsidR="00682AA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M SEGUIDA DECLARA APROVADAS POR UNANIMIDADE DOS PRESENTES E PASSA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A SESSÃO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, PUBLICA A PAUTA DA SESSÃO SEGUINTE</w:t>
      </w:r>
      <w:r w:rsidR="00B4210A">
        <w:rPr>
          <w:rFonts w:ascii="Bookman Old Style" w:eastAsia="Times New Roman" w:hAnsi="Bookman Old Style" w:cs="Arial"/>
          <w:bCs/>
          <w:iCs/>
          <w:lang w:eastAsia="pt-BR"/>
        </w:rPr>
        <w:t xml:space="preserve">, COMUNICA A PRESENÇA DA SECRETÁRIA MUNICIPAL DE SAÚDE INGRID ALÍCIA NA PRÓXIMA SESSÃO </w:t>
      </w:r>
      <w:r w:rsidR="005C5E10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4210A">
        <w:rPr>
          <w:rFonts w:ascii="Bookman Old Style" w:eastAsia="Times New Roman" w:hAnsi="Bookman Old Style" w:cs="Arial"/>
          <w:bCs/>
          <w:iCs/>
          <w:lang w:eastAsia="pt-BR"/>
        </w:rPr>
        <w:t>O DIA 25</w:t>
      </w:r>
      <w:r w:rsidR="00AB4BCA">
        <w:rPr>
          <w:rFonts w:ascii="Bookman Old Style" w:eastAsia="Times New Roman" w:hAnsi="Bookman Old Style" w:cs="Arial"/>
          <w:bCs/>
          <w:iCs/>
          <w:lang w:eastAsia="pt-BR"/>
        </w:rPr>
        <w:t xml:space="preserve"> DE OUTUBRO DE 202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B4210A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5E10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AD978EB" w14:textId="77777777" w:rsidR="00AB4BCA" w:rsidRDefault="00AB4BCA" w:rsidP="00AB4B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</w:p>
    <w:p w14:paraId="298640BA" w14:textId="77777777" w:rsidR="002929A9" w:rsidRPr="002929A9" w:rsidRDefault="002929A9" w:rsidP="002929A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2929A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1E6DDCF0" w14:textId="77777777" w:rsidR="002929A9" w:rsidRDefault="002929A9" w:rsidP="002929A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2929A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JOSÉ NICACIO LIMA DOS SANTOS.</w:t>
      </w:r>
    </w:p>
    <w:p w14:paraId="5F6EF671" w14:textId="77777777" w:rsidR="00B4210A" w:rsidRDefault="00B4210A" w:rsidP="002929A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45F7A72B" w14:textId="77777777" w:rsidR="00B4210A" w:rsidRPr="00B4210A" w:rsidRDefault="00B4210A" w:rsidP="00B4210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4210A">
        <w:rPr>
          <w:rFonts w:ascii="Bookman Old Style" w:eastAsia="Times New Roman" w:hAnsi="Bookman Old Style" w:cs="Arial"/>
          <w:bCs/>
          <w:iCs/>
          <w:lang w:eastAsia="pt-BR"/>
        </w:rPr>
        <w:t>1º SECRETÁRIO INTERINO: __________________________________________________________</w:t>
      </w:r>
    </w:p>
    <w:p w14:paraId="48D4FC14" w14:textId="77777777" w:rsidR="00B4210A" w:rsidRPr="00B4210A" w:rsidRDefault="00B4210A" w:rsidP="00B4210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4210A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    HENRIQUE OLIVEIRA DE FREITAS.</w:t>
      </w:r>
    </w:p>
    <w:p w14:paraId="3EF13128" w14:textId="77777777" w:rsidR="00B4210A" w:rsidRPr="002929A9" w:rsidRDefault="00B4210A" w:rsidP="002929A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B4210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B4210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B4210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5272D"/>
    <w:rsid w:val="00052C2B"/>
    <w:rsid w:val="00052EAD"/>
    <w:rsid w:val="00053DDC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29A9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63F3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5AC3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2022-10-25T15:09:00Z</cp:lastPrinted>
  <dcterms:created xsi:type="dcterms:W3CDTF">2022-10-21T15:51:00Z</dcterms:created>
  <dcterms:modified xsi:type="dcterms:W3CDTF">2022-10-25T15:10:00Z</dcterms:modified>
</cp:coreProperties>
</file>