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33FFB65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DC5698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ª SESSÃO </w:t>
      </w:r>
      <w:r w:rsidR="00DC5698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>16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>23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96E7B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0604189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6C8B90FC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>O EM EXERCÍCIO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1B2FD661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4A0D6B" w:rsidRPr="004A0D6B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00701105" w:rsidR="008909CA" w:rsidRPr="00D176E9" w:rsidRDefault="000C2CE3" w:rsidP="00BB7767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4A0D6B">
        <w:rPr>
          <w:rFonts w:ascii="Bookman Old Style" w:eastAsia="Times New Roman" w:hAnsi="Bookman Old Style" w:cs="Arial"/>
          <w:bCs/>
          <w:iCs/>
          <w:lang w:eastAsia="pt-BR"/>
        </w:rPr>
        <w:t>16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DC5698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</w:t>
      </w:r>
      <w:r w:rsidR="00DC5698">
        <w:rPr>
          <w:rFonts w:ascii="Bookman Old Style" w:eastAsia="Times New Roman" w:hAnsi="Bookman Old Style" w:cs="Arial"/>
          <w:bCs/>
          <w:iCs/>
          <w:lang w:eastAsia="pt-BR"/>
        </w:rPr>
        <w:t>OITO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1E24E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</w:t>
      </w:r>
      <w:r w:rsidR="00250E39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7965CD" w:rsidRPr="007965CD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JOSÉ BARRETO DE JESUS,</w:t>
      </w:r>
      <w:r w:rsidR="00351D73" w:rsidRPr="00351D7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A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4A0D6B" w:rsidRPr="004A0D6B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</w:t>
      </w:r>
      <w:r w:rsidR="00250E39" w:rsidRPr="00250E3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C5698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PROPOSITURAS PARA O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DC5698">
        <w:rPr>
          <w:rFonts w:ascii="Bookman Old Style" w:eastAsia="Times New Roman" w:hAnsi="Bookman Old Style" w:cs="Arial"/>
          <w:b/>
          <w:bCs/>
          <w:iCs/>
          <w:lang w:eastAsia="pt-BR"/>
        </w:rPr>
        <w:t>;</w:t>
      </w:r>
      <w:r w:rsidR="00897C5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DC5698" w:rsidRPr="00DC5698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DC5698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DC5698">
        <w:rPr>
          <w:rFonts w:ascii="Bookman Old Style" w:eastAsia="Times New Roman" w:hAnsi="Bookman Old Style" w:cs="Arial"/>
          <w:b/>
          <w:bCs/>
          <w:iCs/>
          <w:lang w:eastAsia="pt-BR"/>
        </w:rPr>
        <w:t>;</w:t>
      </w:r>
      <w:r w:rsidR="0037608E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196916">
        <w:rPr>
          <w:rFonts w:ascii="Bookman Old Style" w:eastAsia="Times New Roman" w:hAnsi="Bookman Old Style" w:cs="Arial"/>
          <w:bCs/>
          <w:iCs/>
          <w:lang w:eastAsia="pt-BR"/>
        </w:rPr>
        <w:t>NÃO HAVENDO MAIS INSCRITOS</w:t>
      </w:r>
      <w:r w:rsidR="002B1E86" w:rsidRPr="002B1E86">
        <w:rPr>
          <w:rFonts w:ascii="Bookman Old Style" w:eastAsia="Times New Roman" w:hAnsi="Bookman Old Style" w:cs="Arial"/>
          <w:bCs/>
          <w:iCs/>
          <w:lang w:eastAsia="pt-BR"/>
        </w:rPr>
        <w:t xml:space="preserve"> PARA O </w:t>
      </w:r>
      <w:r w:rsidR="002B1E86" w:rsidRPr="002B1E86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196916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DC5698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PROPOSITURAS, NEM INSCRITOS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7927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EE2E82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C5698">
        <w:rPr>
          <w:rFonts w:ascii="Bookman Old Style" w:eastAsia="Times New Roman" w:hAnsi="Bookman Old Style" w:cs="Arial"/>
          <w:bCs/>
          <w:iCs/>
          <w:lang w:eastAsia="pt-BR"/>
        </w:rPr>
        <w:t>COLOCA EM 2</w:t>
      </w:r>
      <w:r w:rsidR="00EE2E82">
        <w:rPr>
          <w:rFonts w:ascii="Bookman Old Style" w:eastAsia="Times New Roman" w:hAnsi="Bookman Old Style" w:cs="Arial"/>
          <w:bCs/>
          <w:iCs/>
          <w:lang w:eastAsia="pt-BR"/>
        </w:rPr>
        <w:t>ª DISCUSSÃO</w:t>
      </w:r>
      <w:r w:rsidR="00DD6773">
        <w:rPr>
          <w:rFonts w:ascii="Bookman Old Style" w:eastAsia="Times New Roman" w:hAnsi="Bookman Old Style" w:cs="Arial"/>
          <w:bCs/>
          <w:iCs/>
          <w:lang w:eastAsia="pt-BR"/>
        </w:rPr>
        <w:t xml:space="preserve"> E VOTAÇÃO</w:t>
      </w:r>
      <w:r w:rsidR="00EE2E82">
        <w:rPr>
          <w:rFonts w:ascii="Bookman Old Style" w:eastAsia="Times New Roman" w:hAnsi="Bookman Old Style" w:cs="Arial"/>
          <w:bCs/>
          <w:iCs/>
          <w:lang w:eastAsia="pt-BR"/>
        </w:rPr>
        <w:t xml:space="preserve"> O PROJETO DE LEI Nº 14/2022 QUE </w:t>
      </w:r>
      <w:r w:rsidR="00EE2E82" w:rsidRPr="00EE2E82">
        <w:rPr>
          <w:rFonts w:ascii="Bookman Old Style" w:eastAsia="Times New Roman" w:hAnsi="Bookman Old Style" w:cs="Arial"/>
          <w:bCs/>
          <w:iCs/>
          <w:lang w:eastAsia="pt-BR"/>
        </w:rPr>
        <w:t>ALTERA A TABELA DE VENCIMENTOS NO ANEXO II, DA LEI COMPLEMENTAR Nº 826, DE 30 DE DEZEMBRO DE 2009, DESMEMBRADA PELA LEI 927, DE 08 DE SETEMBRO DE 2014, E DÁ OUTRAS PROVIDENCIAS</w:t>
      </w:r>
      <w:r w:rsidR="00B47E5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DD677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47E5E">
        <w:rPr>
          <w:rFonts w:ascii="Bookman Old Style" w:eastAsia="Times New Roman" w:hAnsi="Bookman Old Style" w:cs="Arial"/>
          <w:bCs/>
          <w:iCs/>
          <w:lang w:eastAsia="pt-BR"/>
        </w:rPr>
        <w:t>EM SEGUIDA DECLARA APROVADO POR UNANIMIDADE DOS PRESENTES</w:t>
      </w:r>
      <w:r w:rsidR="00DD6773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B47E5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DD6773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PESSOAL 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D6773">
        <w:rPr>
          <w:rFonts w:ascii="Bookman Old Style" w:eastAsia="Times New Roman" w:hAnsi="Bookman Old Style" w:cs="Arial"/>
          <w:bCs/>
          <w:iCs/>
          <w:lang w:eastAsia="pt-BR"/>
        </w:rPr>
        <w:t>ORDI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DD6773">
        <w:rPr>
          <w:rFonts w:ascii="Bookman Old Style" w:eastAsia="Times New Roman" w:hAnsi="Bookman Old Style" w:cs="Arial"/>
          <w:bCs/>
          <w:iCs/>
          <w:lang w:eastAsia="pt-BR"/>
        </w:rPr>
        <w:t xml:space="preserve"> O DIA 23 DE AGOSTO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F43AA1">
        <w:rPr>
          <w:rFonts w:ascii="Bookman Old Style" w:eastAsia="Times New Roman" w:hAnsi="Bookman Old Style" w:cs="Arial"/>
          <w:bCs/>
          <w:iCs/>
          <w:lang w:eastAsia="pt-BR"/>
        </w:rPr>
        <w:t>, 16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F173C45" w14:textId="77777777" w:rsidR="006D7845" w:rsidRPr="00D176E9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397031F5" w14:textId="77777777" w:rsidR="006D7845" w:rsidRPr="00D176E9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</w:t>
      </w:r>
    </w:p>
    <w:p w14:paraId="15242626" w14:textId="77777777" w:rsidR="000C2CE3" w:rsidRPr="00D176E9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21BD1651" w14:textId="77777777" w:rsidR="004A0D6B" w:rsidRPr="004A0D6B" w:rsidRDefault="00BB0EC7" w:rsidP="004A0D6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A0D6B" w:rsidRPr="004A0D6B">
        <w:rPr>
          <w:rFonts w:ascii="Bookman Old Style" w:eastAsia="Times New Roman" w:hAnsi="Bookman Old Style" w:cs="Arial"/>
          <w:bCs/>
          <w:iCs/>
          <w:lang w:eastAsia="pt-BR"/>
        </w:rPr>
        <w:t>1º SECRETÁ</w:t>
      </w:r>
      <w:bookmarkStart w:id="0" w:name="_GoBack"/>
      <w:bookmarkEnd w:id="0"/>
      <w:r w:rsidR="004A0D6B" w:rsidRPr="004A0D6B">
        <w:rPr>
          <w:rFonts w:ascii="Bookman Old Style" w:eastAsia="Times New Roman" w:hAnsi="Bookman Old Style" w:cs="Arial"/>
          <w:bCs/>
          <w:iCs/>
          <w:lang w:eastAsia="pt-BR"/>
        </w:rPr>
        <w:t>RIO EM EXERCÍCIO: _______________________________________________</w:t>
      </w:r>
    </w:p>
    <w:p w14:paraId="6E0DE190" w14:textId="77777777" w:rsidR="004A0D6B" w:rsidRPr="004A0D6B" w:rsidRDefault="004A0D6B" w:rsidP="004A0D6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4A0D6B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              HENRIQUE OLIVEIRA DE FREITAS.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DD677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DD677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DD677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0E39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51C"/>
    <w:rsid w:val="005B3D9D"/>
    <w:rsid w:val="005B502E"/>
    <w:rsid w:val="005B6FDE"/>
    <w:rsid w:val="005B7FEC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39AD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0617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47E5E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3D"/>
    <w:rsid w:val="00BA4E33"/>
    <w:rsid w:val="00BA65EA"/>
    <w:rsid w:val="00BB0EC7"/>
    <w:rsid w:val="00BB5BE0"/>
    <w:rsid w:val="00BB7767"/>
    <w:rsid w:val="00BC019D"/>
    <w:rsid w:val="00BC0B7D"/>
    <w:rsid w:val="00BC5FE6"/>
    <w:rsid w:val="00BD50B9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20D4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C5698"/>
    <w:rsid w:val="00DD198F"/>
    <w:rsid w:val="00DD1CEE"/>
    <w:rsid w:val="00DD6773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5080A"/>
    <w:rsid w:val="00E50ADD"/>
    <w:rsid w:val="00E53C08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2022-08-22T15:51:00Z</cp:lastPrinted>
  <dcterms:created xsi:type="dcterms:W3CDTF">2022-08-23T00:55:00Z</dcterms:created>
  <dcterms:modified xsi:type="dcterms:W3CDTF">2022-08-23T00:55:00Z</dcterms:modified>
</cp:coreProperties>
</file>