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5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074"/>
              <w:rPr>
                <w:b/>
                <w:sz w:val="27"/>
              </w:rPr>
            </w:pPr>
            <w:r>
              <w:rPr>
                <w:b/>
                <w:sz w:val="27"/>
              </w:rPr>
              <w:t>PAUTA</w:t>
            </w:r>
            <w:r>
              <w:rPr>
                <w:b/>
                <w:spacing w:val="-16"/>
                <w:sz w:val="27"/>
              </w:rPr>
              <w:t> </w:t>
            </w:r>
            <w:r>
              <w:rPr>
                <w:b/>
                <w:sz w:val="27"/>
              </w:rPr>
              <w:t>DA</w:t>
            </w:r>
            <w:r>
              <w:rPr>
                <w:b/>
                <w:spacing w:val="-15"/>
                <w:sz w:val="27"/>
              </w:rPr>
              <w:t> </w:t>
            </w:r>
            <w:r>
              <w:rPr>
                <w:b/>
                <w:sz w:val="27"/>
              </w:rPr>
              <w:t>2ª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SESSÃO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EXTRAORDINÁRIA</w:t>
            </w:r>
            <w:r>
              <w:rPr>
                <w:b/>
                <w:spacing w:val="-15"/>
                <w:sz w:val="27"/>
              </w:rPr>
              <w:t> </w:t>
            </w:r>
            <w:r>
              <w:rPr>
                <w:b/>
                <w:sz w:val="27"/>
              </w:rPr>
              <w:t>DO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1º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PERÍODO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DE</w:t>
            </w:r>
            <w:r>
              <w:rPr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10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11/02/2025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HORÁRIO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70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5"/>
        <w:gridCol w:w="5700"/>
        <w:gridCol w:w="2978"/>
      </w:tblGrid>
      <w:tr>
        <w:trPr>
          <w:trHeight w:val="615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7" w:right="1"/>
              <w:jc w:val="center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ATAS</w:t>
            </w:r>
          </w:p>
        </w:tc>
      </w:tr>
      <w:tr>
        <w:trPr>
          <w:trHeight w:val="555" w:hRule="atLeast"/>
        </w:trPr>
        <w:tc>
          <w:tcPr>
            <w:tcW w:w="2085" w:type="dxa"/>
          </w:tcPr>
          <w:p>
            <w:pPr>
              <w:pStyle w:val="TableParagraph"/>
              <w:spacing w:before="153"/>
              <w:ind w:left="63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TÍTULO</w:t>
            </w:r>
          </w:p>
        </w:tc>
        <w:tc>
          <w:tcPr>
            <w:tcW w:w="5700" w:type="dxa"/>
          </w:tcPr>
          <w:p>
            <w:pPr>
              <w:pStyle w:val="TableParagraph"/>
              <w:spacing w:before="153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RESUMO</w:t>
            </w:r>
          </w:p>
        </w:tc>
        <w:tc>
          <w:tcPr>
            <w:tcW w:w="297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99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320" w:hRule="atLeast"/>
        </w:trPr>
        <w:tc>
          <w:tcPr>
            <w:tcW w:w="2085" w:type="dxa"/>
          </w:tcPr>
          <w:p>
            <w:pPr>
              <w:pStyle w:val="TableParagraph"/>
              <w:spacing w:line="242" w:lineRule="auto" w:before="153"/>
              <w:ind w:left="156" w:right="140"/>
              <w:jc w:val="center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Ata da 2ª </w:t>
              </w:r>
              <w:r>
                <w:rPr>
                  <w:sz w:val="22"/>
                  <w:u w:val="single"/>
                </w:rPr>
                <w:t>Sessão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Extraordinária do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1º Período de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pacing w:val="-4"/>
                  <w:sz w:val="22"/>
                  <w:u w:val="single"/>
                </w:rPr>
                <w:t>2025</w:t>
              </w:r>
            </w:hyperlink>
          </w:p>
        </w:tc>
        <w:tc>
          <w:tcPr>
            <w:tcW w:w="5700" w:type="dxa"/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1119" w:val="left" w:leader="none"/>
                <w:tab w:pos="2733" w:val="left" w:leader="none"/>
                <w:tab w:pos="3858" w:val="left" w:leader="none"/>
                <w:tab w:pos="4321" w:val="left" w:leader="none"/>
                <w:tab w:pos="4834" w:val="left" w:leader="none"/>
                <w:tab w:pos="5297" w:val="left" w:leader="none"/>
              </w:tabs>
              <w:spacing w:line="242" w:lineRule="auto"/>
              <w:ind w:left="156" w:right="134"/>
              <w:rPr>
                <w:sz w:val="22"/>
              </w:rPr>
            </w:pPr>
            <w:r>
              <w:rPr>
                <w:spacing w:val="-2"/>
                <w:sz w:val="22"/>
              </w:rPr>
              <w:t>Sessão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Extraordinária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realizada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no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dia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06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 </w:t>
            </w:r>
            <w:r>
              <w:rPr>
                <w:sz w:val="22"/>
              </w:rPr>
              <w:t>fevereiro de 2025</w:t>
            </w:r>
          </w:p>
        </w:tc>
        <w:tc>
          <w:tcPr>
            <w:tcW w:w="297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1207" w:hanging="1045"/>
              <w:rPr>
                <w:sz w:val="22"/>
              </w:rPr>
            </w:pPr>
            <w:r>
              <w:rPr>
                <w:spacing w:val="-2"/>
                <w:sz w:val="22"/>
              </w:rPr>
              <w:t>Leitura/Discussão/Votação Única</w:t>
            </w:r>
          </w:p>
        </w:tc>
      </w:tr>
    </w:tbl>
    <w:p>
      <w:pPr>
        <w:pStyle w:val="BodyText"/>
        <w:spacing w:before="70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0"/>
        <w:gridCol w:w="2145"/>
        <w:gridCol w:w="4260"/>
        <w:gridCol w:w="2228"/>
      </w:tblGrid>
      <w:tr>
        <w:trPr>
          <w:trHeight w:val="615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ORDEM DO </w:t>
            </w:r>
            <w:r>
              <w:rPr>
                <w:b/>
                <w:spacing w:val="-5"/>
                <w:sz w:val="27"/>
              </w:rPr>
              <w:t>DIA</w:t>
            </w:r>
          </w:p>
        </w:tc>
      </w:tr>
      <w:tr>
        <w:trPr>
          <w:trHeight w:val="555" w:hRule="atLeast"/>
        </w:trPr>
        <w:tc>
          <w:tcPr>
            <w:tcW w:w="2130" w:type="dxa"/>
          </w:tcPr>
          <w:p>
            <w:pPr>
              <w:pStyle w:val="TableParagraph"/>
              <w:spacing w:before="153"/>
              <w:ind w:left="66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TÍTULO</w:t>
            </w:r>
          </w:p>
        </w:tc>
        <w:tc>
          <w:tcPr>
            <w:tcW w:w="2145" w:type="dxa"/>
          </w:tcPr>
          <w:p>
            <w:pPr>
              <w:pStyle w:val="TableParagraph"/>
              <w:spacing w:before="153"/>
              <w:ind w:left="56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AUTORIA</w:t>
            </w:r>
          </w:p>
        </w:tc>
        <w:tc>
          <w:tcPr>
            <w:tcW w:w="4260" w:type="dxa"/>
          </w:tcPr>
          <w:p>
            <w:pPr>
              <w:pStyle w:val="TableParagraph"/>
              <w:spacing w:before="153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RESUMO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6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575" w:hRule="atLeast"/>
        </w:trPr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414" w:hanging="165"/>
              <w:rPr>
                <w:sz w:val="22"/>
              </w:rPr>
            </w:pPr>
            <w:hyperlink r:id="rId8">
              <w:r>
                <w:rPr>
                  <w:sz w:val="22"/>
                  <w:u w:val="single"/>
                </w:rPr>
                <w:t>Mo</w:t>
              </w:r>
              <w:r>
                <w:rPr>
                  <w:sz w:val="22"/>
                </w:rPr>
                <w:t>ç</w:t>
              </w:r>
              <w:r>
                <w:rPr>
                  <w:sz w:val="22"/>
                  <w:u w:val="single"/>
                </w:rPr>
                <w:t>ão</w:t>
              </w:r>
              <w:r>
                <w:rPr>
                  <w:spacing w:val="-1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de</w:t>
              </w:r>
              <w:r>
                <w:rPr>
                  <w:spacing w:val="-1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Pesar</w:t>
              </w:r>
            </w:hyperlink>
            <w:r>
              <w:rPr>
                <w:sz w:val="22"/>
              </w:rPr>
              <w:t> </w:t>
            </w:r>
            <w:hyperlink r:id="rId8">
              <w:r>
                <w:rPr>
                  <w:sz w:val="22"/>
                  <w:u w:val="single"/>
                </w:rPr>
                <w:t>N.º 001/2025</w:t>
              </w:r>
            </w:hyperlink>
          </w:p>
        </w:tc>
        <w:tc>
          <w:tcPr>
            <w:tcW w:w="2145" w:type="dxa"/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251" w:right="226" w:firstLine="49"/>
              <w:jc w:val="both"/>
              <w:rPr>
                <w:sz w:val="22"/>
              </w:rPr>
            </w:pPr>
            <w:r>
              <w:rPr>
                <w:sz w:val="22"/>
              </w:rPr>
              <w:t>Josefa Pinheiro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Jesus;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André de Sousa Silva</w:t>
            </w:r>
          </w:p>
        </w:tc>
        <w:tc>
          <w:tcPr>
            <w:tcW w:w="4260" w:type="dxa"/>
          </w:tcPr>
          <w:p>
            <w:pPr>
              <w:pStyle w:val="TableParagraph"/>
              <w:spacing w:line="242" w:lineRule="auto" w:before="153"/>
              <w:ind w:left="158" w:right="134"/>
              <w:jc w:val="both"/>
              <w:rPr>
                <w:sz w:val="22"/>
              </w:rPr>
            </w:pPr>
            <w:r>
              <w:rPr>
                <w:sz w:val="22"/>
              </w:rPr>
              <w:t>Aos FAMILIARES do Senhor </w:t>
            </w:r>
            <w:r>
              <w:rPr>
                <w:sz w:val="22"/>
              </w:rPr>
              <w:t>JOSÉ ELPÍDEO ANDRADE em face do seu falecimento,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salientando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 presente moção é extensiva aos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demais familiares do falecido.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832" w:hanging="670"/>
              <w:rPr>
                <w:sz w:val="22"/>
              </w:rPr>
            </w:pPr>
            <w:r>
              <w:rPr>
                <w:spacing w:val="-2"/>
                <w:sz w:val="22"/>
              </w:rPr>
              <w:t>Discussão/Votação Única</w:t>
            </w:r>
          </w:p>
        </w:tc>
      </w:tr>
      <w:tr>
        <w:trPr>
          <w:trHeight w:val="2595" w:hRule="atLeast"/>
        </w:trPr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599" w:hanging="198"/>
              <w:rPr>
                <w:sz w:val="22"/>
              </w:rPr>
            </w:pPr>
            <w:hyperlink r:id="rId9">
              <w:r>
                <w:rPr>
                  <w:sz w:val="22"/>
                  <w:u w:val="single"/>
                </w:rPr>
                <w:t>Indica</w:t>
              </w:r>
              <w:r>
                <w:rPr>
                  <w:sz w:val="22"/>
                </w:rPr>
                <w:t>ç</w:t>
              </w:r>
              <w:r>
                <w:rPr>
                  <w:sz w:val="22"/>
                  <w:u w:val="single"/>
                </w:rPr>
                <w:t>ão</w:t>
              </w:r>
              <w:r>
                <w:rPr>
                  <w:spacing w:val="-7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N.º</w:t>
              </w:r>
            </w:hyperlink>
            <w:r>
              <w:rPr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002/2025</w:t>
              </w:r>
            </w:hyperlink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57" w:hanging="382"/>
              <w:rPr>
                <w:sz w:val="22"/>
              </w:rPr>
            </w:pPr>
            <w:r>
              <w:rPr>
                <w:sz w:val="22"/>
              </w:rPr>
              <w:t>Marcelo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Alves </w:t>
            </w:r>
            <w:r>
              <w:rPr>
                <w:spacing w:val="-2"/>
                <w:sz w:val="22"/>
              </w:rPr>
              <w:t>Souza</w:t>
            </w:r>
          </w:p>
        </w:tc>
        <w:tc>
          <w:tcPr>
            <w:tcW w:w="4260" w:type="dxa"/>
          </w:tcPr>
          <w:p>
            <w:pPr>
              <w:pStyle w:val="TableParagraph"/>
              <w:spacing w:line="242" w:lineRule="auto" w:before="153"/>
              <w:ind w:left="158" w:right="134"/>
              <w:jc w:val="both"/>
              <w:rPr>
                <w:sz w:val="22"/>
              </w:rPr>
            </w:pPr>
            <w:r>
              <w:rPr>
                <w:sz w:val="22"/>
              </w:rPr>
              <w:t>Sugerindo medidas executivas </w:t>
            </w:r>
            <w:r>
              <w:rPr>
                <w:sz w:val="22"/>
              </w:rPr>
              <w:t>ao Prefeito Municipal e ao Secretário Municipal de Obras, Transportes e Serviços Públicos de Itabaianinha-Se, que em conjunto, demonstrando costumeira sensibilidade de pessoas públicas, promovam a CONSTRUÇÃO DE</w:t>
            </w:r>
            <w:r>
              <w:rPr>
                <w:spacing w:val="53"/>
                <w:sz w:val="22"/>
              </w:rPr>
              <w:t>  </w:t>
            </w:r>
            <w:r>
              <w:rPr>
                <w:sz w:val="22"/>
              </w:rPr>
              <w:t>UM</w:t>
            </w:r>
            <w:r>
              <w:rPr>
                <w:spacing w:val="54"/>
                <w:sz w:val="22"/>
              </w:rPr>
              <w:t>  </w:t>
            </w:r>
            <w:r>
              <w:rPr>
                <w:sz w:val="22"/>
              </w:rPr>
              <w:t>POSTO</w:t>
            </w:r>
            <w:r>
              <w:rPr>
                <w:spacing w:val="53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54"/>
                <w:sz w:val="22"/>
              </w:rPr>
              <w:t>  </w:t>
            </w:r>
            <w:r>
              <w:rPr>
                <w:sz w:val="22"/>
              </w:rPr>
              <w:t>SAÚDE,</w:t>
            </w:r>
            <w:r>
              <w:rPr>
                <w:spacing w:val="53"/>
                <w:sz w:val="22"/>
              </w:rPr>
              <w:t>  </w:t>
            </w:r>
            <w:r>
              <w:rPr>
                <w:spacing w:val="-5"/>
                <w:sz w:val="22"/>
              </w:rPr>
              <w:t>no</w:t>
            </w:r>
          </w:p>
          <w:p>
            <w:pPr>
              <w:pStyle w:val="TableParagraph"/>
              <w:spacing w:line="249" w:lineRule="exact"/>
              <w:ind w:left="158"/>
              <w:jc w:val="both"/>
              <w:rPr>
                <w:sz w:val="22"/>
              </w:rPr>
            </w:pPr>
            <w:r>
              <w:rPr>
                <w:sz w:val="22"/>
              </w:rPr>
              <w:t>Povoado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Jardim,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832" w:right="180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2595" w:hRule="atLeast"/>
        </w:trPr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599" w:hanging="198"/>
              <w:rPr>
                <w:sz w:val="22"/>
              </w:rPr>
            </w:pPr>
            <w:hyperlink r:id="rId10">
              <w:r>
                <w:rPr>
                  <w:sz w:val="22"/>
                  <w:u w:val="single"/>
                </w:rPr>
                <w:t>Indica</w:t>
              </w:r>
              <w:r>
                <w:rPr>
                  <w:sz w:val="22"/>
                </w:rPr>
                <w:t>ç</w:t>
              </w:r>
              <w:r>
                <w:rPr>
                  <w:sz w:val="22"/>
                  <w:u w:val="single"/>
                </w:rPr>
                <w:t>ão</w:t>
              </w:r>
              <w:r>
                <w:rPr>
                  <w:spacing w:val="-7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N.º</w:t>
              </w:r>
            </w:hyperlink>
            <w:r>
              <w:rPr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003/2025</w:t>
              </w:r>
            </w:hyperlink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832" w:right="244" w:hanging="563"/>
              <w:rPr>
                <w:sz w:val="22"/>
              </w:rPr>
            </w:pPr>
            <w:r>
              <w:rPr>
                <w:sz w:val="22"/>
              </w:rPr>
              <w:t>André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Sousa </w:t>
            </w:r>
            <w:r>
              <w:rPr>
                <w:spacing w:val="-2"/>
                <w:sz w:val="22"/>
              </w:rPr>
              <w:t>Silva</w:t>
            </w:r>
          </w:p>
        </w:tc>
        <w:tc>
          <w:tcPr>
            <w:tcW w:w="4260" w:type="dxa"/>
          </w:tcPr>
          <w:p>
            <w:pPr>
              <w:pStyle w:val="TableParagraph"/>
              <w:spacing w:line="242" w:lineRule="auto" w:before="153"/>
              <w:ind w:left="158" w:right="134"/>
              <w:jc w:val="both"/>
              <w:rPr>
                <w:sz w:val="22"/>
              </w:rPr>
            </w:pPr>
            <w:r>
              <w:rPr>
                <w:sz w:val="22"/>
              </w:rPr>
              <w:t>Sugerindo medidas executivas </w:t>
            </w:r>
            <w:r>
              <w:rPr>
                <w:sz w:val="22"/>
              </w:rPr>
              <w:t>ao Prefeito Municipal e ao Secretário Municipal de Obras, Transportes e Serviços Públicos de Itabaianinha-Se, que em conjunto, demonstrando costumeira sensibilidade de pessoas públicas, promovam a CONSTRUÇÃO DE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ESTÁDIO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MUNICIPAL,</w:t>
            </w:r>
            <w:r>
              <w:rPr>
                <w:spacing w:val="68"/>
                <w:sz w:val="22"/>
              </w:rPr>
              <w:t> </w:t>
            </w:r>
            <w:r>
              <w:rPr>
                <w:spacing w:val="-2"/>
                <w:sz w:val="22"/>
              </w:rPr>
              <w:t>neste</w:t>
            </w:r>
          </w:p>
          <w:p>
            <w:pPr>
              <w:pStyle w:val="TableParagraph"/>
              <w:spacing w:line="249" w:lineRule="exact"/>
              <w:ind w:left="158"/>
              <w:rPr>
                <w:sz w:val="22"/>
              </w:rPr>
            </w:pPr>
            <w:r>
              <w:rPr>
                <w:spacing w:val="-2"/>
                <w:sz w:val="22"/>
              </w:rPr>
              <w:t>município.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832" w:right="180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2160" w:hRule="atLeast"/>
        </w:trPr>
        <w:tc>
          <w:tcPr>
            <w:tcW w:w="213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599" w:hanging="198"/>
              <w:rPr>
                <w:sz w:val="22"/>
              </w:rPr>
            </w:pPr>
            <w:hyperlink r:id="rId11">
              <w:r>
                <w:rPr>
                  <w:sz w:val="22"/>
                  <w:u w:val="single"/>
                </w:rPr>
                <w:t>Indica</w:t>
              </w:r>
              <w:r>
                <w:rPr>
                  <w:sz w:val="22"/>
                </w:rPr>
                <w:t>ç</w:t>
              </w:r>
              <w:r>
                <w:rPr>
                  <w:sz w:val="22"/>
                  <w:u w:val="single"/>
                </w:rPr>
                <w:t>ão</w:t>
              </w:r>
              <w:r>
                <w:rPr>
                  <w:spacing w:val="-7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N.º</w:t>
              </w:r>
            </w:hyperlink>
            <w:r>
              <w:rPr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004/2025</w:t>
              </w:r>
            </w:hyperlink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32" w:firstLine="68"/>
              <w:rPr>
                <w:sz w:val="22"/>
              </w:rPr>
            </w:pPr>
            <w:r>
              <w:rPr>
                <w:sz w:val="22"/>
              </w:rPr>
              <w:t>Tarcisio Gabriel Dos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4"/>
                <w:sz w:val="22"/>
              </w:rPr>
              <w:t>Gois</w:t>
            </w:r>
          </w:p>
        </w:tc>
        <w:tc>
          <w:tcPr>
            <w:tcW w:w="426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158" w:right="134"/>
              <w:jc w:val="both"/>
              <w:rPr>
                <w:sz w:val="22"/>
              </w:rPr>
            </w:pPr>
            <w:r>
              <w:rPr>
                <w:sz w:val="22"/>
              </w:rPr>
              <w:t>Sugerindo medidas executivas </w:t>
            </w:r>
            <w:r>
              <w:rPr>
                <w:sz w:val="22"/>
              </w:rPr>
              <w:t>ao Prefeito Municipal e ao Secretário Municipal de Obras, Transportes e Serviços Públicos de Itabaianinha-Se, que em conjunto, demonstrando costumeira sensibilidade de pessoas públicas,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promovam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DRENAGEM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5"/>
                <w:sz w:val="22"/>
              </w:rPr>
              <w:t>DA</w:t>
            </w:r>
          </w:p>
        </w:tc>
        <w:tc>
          <w:tcPr>
            <w:tcW w:w="222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832" w:right="180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0"/>
        <w:gridCol w:w="2145"/>
        <w:gridCol w:w="4260"/>
        <w:gridCol w:w="2228"/>
      </w:tblGrid>
      <w:tr>
        <w:trPr>
          <w:trHeight w:val="1170" w:hRule="atLeast"/>
        </w:trPr>
        <w:tc>
          <w:tcPr>
            <w:tcW w:w="21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0" w:type="dxa"/>
            <w:tcBorders>
              <w:top w:val="nil"/>
            </w:tcBorders>
          </w:tcPr>
          <w:p>
            <w:pPr>
              <w:pStyle w:val="TableParagraph"/>
              <w:spacing w:line="242" w:lineRule="auto" w:before="3"/>
              <w:ind w:left="158"/>
              <w:rPr>
                <w:sz w:val="22"/>
              </w:rPr>
            </w:pPr>
            <w:r>
              <w:rPr>
                <w:sz w:val="22"/>
              </w:rPr>
              <w:t>PASSAGEM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MOLHADA,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COMO CONSTRUÇÃO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PONTE</w:t>
            </w:r>
            <w:r>
              <w:rPr>
                <w:spacing w:val="7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1813" w:val="left" w:leader="none"/>
              </w:tabs>
              <w:spacing w:line="242" w:lineRule="auto"/>
              <w:ind w:left="158" w:right="134"/>
              <w:rPr>
                <w:sz w:val="22"/>
              </w:rPr>
            </w:pPr>
            <w:r>
              <w:rPr>
                <w:spacing w:val="-2"/>
                <w:sz w:val="22"/>
              </w:rPr>
              <w:t>CONCRETO</w:t>
            </w:r>
            <w:r>
              <w:rPr>
                <w:sz w:val="22"/>
              </w:rPr>
              <w:tab/>
              <w:t>no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Povoado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Taboca, neste município.</w:t>
            </w:r>
          </w:p>
        </w:tc>
        <w:tc>
          <w:tcPr>
            <w:tcW w:w="222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0" w:hRule="atLeast"/>
        </w:trPr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599" w:hanging="198"/>
              <w:rPr>
                <w:sz w:val="22"/>
              </w:rPr>
            </w:pPr>
            <w:hyperlink r:id="rId12">
              <w:r>
                <w:rPr>
                  <w:sz w:val="22"/>
                  <w:u w:val="single"/>
                </w:rPr>
                <w:t>Indica</w:t>
              </w:r>
              <w:r>
                <w:rPr>
                  <w:sz w:val="22"/>
                </w:rPr>
                <w:t>ç</w:t>
              </w:r>
              <w:r>
                <w:rPr>
                  <w:sz w:val="22"/>
                  <w:u w:val="single"/>
                </w:rPr>
                <w:t>ão</w:t>
              </w:r>
              <w:r>
                <w:rPr>
                  <w:spacing w:val="-7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N.º</w:t>
              </w:r>
            </w:hyperlink>
            <w:r>
              <w:rPr>
                <w:sz w:val="22"/>
              </w:rPr>
              <w:t> </w:t>
            </w:r>
            <w:hyperlink r:id="rId12">
              <w:r>
                <w:rPr>
                  <w:spacing w:val="-2"/>
                  <w:sz w:val="22"/>
                  <w:u w:val="single"/>
                </w:rPr>
                <w:t>005/2025</w:t>
              </w:r>
            </w:hyperlink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826" w:hanging="645"/>
              <w:rPr>
                <w:sz w:val="22"/>
              </w:rPr>
            </w:pPr>
            <w:r>
              <w:rPr>
                <w:sz w:val="22"/>
              </w:rPr>
              <w:t>Josevania </w:t>
            </w:r>
            <w:r>
              <w:rPr>
                <w:sz w:val="22"/>
              </w:rPr>
              <w:t>Soares </w:t>
            </w:r>
            <w:r>
              <w:rPr>
                <w:spacing w:val="-2"/>
                <w:sz w:val="22"/>
              </w:rPr>
              <w:t>Diniz</w:t>
            </w:r>
          </w:p>
        </w:tc>
        <w:tc>
          <w:tcPr>
            <w:tcW w:w="4260" w:type="dxa"/>
          </w:tcPr>
          <w:p>
            <w:pPr>
              <w:pStyle w:val="TableParagraph"/>
              <w:spacing w:line="242" w:lineRule="auto" w:before="153"/>
              <w:ind w:left="158" w:right="134"/>
              <w:jc w:val="both"/>
              <w:rPr>
                <w:sz w:val="22"/>
              </w:rPr>
            </w:pPr>
            <w:r>
              <w:rPr>
                <w:sz w:val="22"/>
              </w:rPr>
              <w:t>Sugerindo medidas executivas </w:t>
            </w:r>
            <w:r>
              <w:rPr>
                <w:sz w:val="22"/>
              </w:rPr>
              <w:t>ao Prefeito Municipal e a Secretária Municipal de Obras, Transportes e Serviços Públicos de Itabaianinha-Se, que em conjunto, demonstrando costumeira sensibilidade de pessoas públicas, promovam a PERFURAÇÃO DE</w:t>
            </w:r>
            <w:r>
              <w:rPr>
                <w:spacing w:val="46"/>
                <w:sz w:val="22"/>
              </w:rPr>
              <w:t>  </w:t>
            </w:r>
            <w:r>
              <w:rPr>
                <w:sz w:val="22"/>
              </w:rPr>
              <w:t>UM</w:t>
            </w:r>
            <w:r>
              <w:rPr>
                <w:spacing w:val="51"/>
                <w:w w:val="150"/>
                <w:sz w:val="22"/>
              </w:rPr>
              <w:t>   </w:t>
            </w:r>
            <w:r>
              <w:rPr>
                <w:sz w:val="22"/>
              </w:rPr>
              <w:t>POÇO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ARTESIANO,</w:t>
            </w:r>
            <w:r>
              <w:rPr>
                <w:spacing w:val="46"/>
                <w:sz w:val="22"/>
              </w:rPr>
              <w:t>  </w:t>
            </w:r>
            <w:r>
              <w:rPr>
                <w:spacing w:val="-5"/>
                <w:sz w:val="22"/>
              </w:rPr>
              <w:t>no</w:t>
            </w:r>
          </w:p>
          <w:p>
            <w:pPr>
              <w:pStyle w:val="TableParagraph"/>
              <w:spacing w:line="242" w:lineRule="auto"/>
              <w:ind w:left="158" w:right="134"/>
              <w:jc w:val="both"/>
              <w:rPr>
                <w:sz w:val="22"/>
              </w:rPr>
            </w:pPr>
            <w:r>
              <w:rPr>
                <w:sz w:val="22"/>
              </w:rPr>
              <w:t>CAMPO DE BAÍTO, situado </w:t>
            </w:r>
            <w:r>
              <w:rPr>
                <w:sz w:val="22"/>
              </w:rPr>
              <w:t>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Povoado Poxica neste município.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832" w:right="180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3105" w:hRule="atLeast"/>
        </w:trPr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599" w:hanging="198"/>
              <w:rPr>
                <w:sz w:val="22"/>
              </w:rPr>
            </w:pPr>
            <w:hyperlink r:id="rId13">
              <w:r>
                <w:rPr>
                  <w:sz w:val="22"/>
                  <w:u w:val="single"/>
                </w:rPr>
                <w:t>Indica</w:t>
              </w:r>
              <w:r>
                <w:rPr>
                  <w:sz w:val="22"/>
                </w:rPr>
                <w:t>ç</w:t>
              </w:r>
              <w:r>
                <w:rPr>
                  <w:sz w:val="22"/>
                  <w:u w:val="single"/>
                </w:rPr>
                <w:t>ão</w:t>
              </w:r>
              <w:r>
                <w:rPr>
                  <w:spacing w:val="-7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N.º</w:t>
              </w:r>
            </w:hyperlink>
            <w:r>
              <w:rPr>
                <w:sz w:val="22"/>
              </w:rPr>
              <w:t> </w:t>
            </w:r>
            <w:hyperlink r:id="rId13">
              <w:r>
                <w:rPr>
                  <w:spacing w:val="-2"/>
                  <w:sz w:val="22"/>
                  <w:u w:val="single"/>
                </w:rPr>
                <w:t>051/2025</w:t>
              </w:r>
            </w:hyperlink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494" w:hanging="182"/>
              <w:rPr>
                <w:sz w:val="22"/>
              </w:rPr>
            </w:pPr>
            <w:r>
              <w:rPr>
                <w:sz w:val="22"/>
              </w:rPr>
              <w:t>Geobaldo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Lima Dos Santos</w:t>
            </w:r>
          </w:p>
        </w:tc>
        <w:tc>
          <w:tcPr>
            <w:tcW w:w="4260" w:type="dxa"/>
          </w:tcPr>
          <w:p>
            <w:pPr>
              <w:pStyle w:val="TableParagraph"/>
              <w:tabs>
                <w:tab w:pos="3007" w:val="left" w:leader="none"/>
              </w:tabs>
              <w:spacing w:line="242" w:lineRule="auto" w:before="153"/>
              <w:ind w:left="158" w:right="134"/>
              <w:jc w:val="both"/>
              <w:rPr>
                <w:sz w:val="22"/>
              </w:rPr>
            </w:pPr>
            <w:r>
              <w:rPr>
                <w:sz w:val="22"/>
              </w:rPr>
              <w:t>Sugerindo medidas executivas </w:t>
            </w:r>
            <w:r>
              <w:rPr>
                <w:sz w:val="22"/>
              </w:rPr>
              <w:t>ao Prefeito Municipal e Secretária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 de Obras, Transporte e Serviços Públicos, que em conjunto, </w:t>
            </w:r>
            <w:r>
              <w:rPr>
                <w:spacing w:val="-2"/>
                <w:sz w:val="22"/>
              </w:rPr>
              <w:t>demonstrando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costumeira </w:t>
            </w:r>
            <w:r>
              <w:rPr>
                <w:sz w:val="22"/>
              </w:rPr>
              <w:t>sensibilidade de pessoas públicas, promovam o SANEAMENTO e PAVIMENTAÇÃO da TRAVESSA FRANCISCO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D´ÁVILA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MELO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( FUNDO</w:t>
            </w:r>
            <w:r>
              <w:rPr>
                <w:spacing w:val="72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58"/>
                <w:w w:val="150"/>
                <w:sz w:val="22"/>
              </w:rPr>
              <w:t> </w:t>
            </w:r>
            <w:r>
              <w:rPr>
                <w:sz w:val="22"/>
              </w:rPr>
              <w:t>CERÂMICA</w:t>
            </w:r>
            <w:r>
              <w:rPr>
                <w:spacing w:val="58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2"/>
                <w:w w:val="150"/>
                <w:sz w:val="22"/>
              </w:rPr>
              <w:t> </w:t>
            </w:r>
            <w:r>
              <w:rPr>
                <w:sz w:val="22"/>
              </w:rPr>
              <w:t>ZÉ</w:t>
            </w:r>
            <w:r>
              <w:rPr>
                <w:spacing w:val="72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spacing w:line="248" w:lineRule="exact"/>
              <w:ind w:left="158"/>
              <w:jc w:val="both"/>
              <w:rPr>
                <w:sz w:val="22"/>
              </w:rPr>
            </w:pPr>
            <w:r>
              <w:rPr>
                <w:sz w:val="22"/>
              </w:rPr>
              <w:t>CABOCLO),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neste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município.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832" w:right="180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2595" w:hRule="atLeast"/>
        </w:trPr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599" w:hanging="198"/>
              <w:rPr>
                <w:sz w:val="22"/>
              </w:rPr>
            </w:pPr>
            <w:hyperlink r:id="rId14">
              <w:r>
                <w:rPr>
                  <w:sz w:val="22"/>
                  <w:u w:val="single"/>
                </w:rPr>
                <w:t>Indica</w:t>
              </w:r>
              <w:r>
                <w:rPr>
                  <w:sz w:val="22"/>
                </w:rPr>
                <w:t>ç</w:t>
              </w:r>
              <w:r>
                <w:rPr>
                  <w:sz w:val="22"/>
                  <w:u w:val="single"/>
                </w:rPr>
                <w:t>ão</w:t>
              </w:r>
              <w:r>
                <w:rPr>
                  <w:spacing w:val="-7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N.º</w:t>
              </w:r>
            </w:hyperlink>
            <w:r>
              <w:rPr>
                <w:sz w:val="22"/>
              </w:rPr>
              <w:t> </w:t>
            </w:r>
            <w:hyperlink r:id="rId14">
              <w:r>
                <w:rPr>
                  <w:spacing w:val="-2"/>
                  <w:sz w:val="22"/>
                  <w:u w:val="single"/>
                </w:rPr>
                <w:t>064/2025</w:t>
              </w:r>
            </w:hyperlink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26" w:hanging="557"/>
              <w:rPr>
                <w:sz w:val="22"/>
              </w:rPr>
            </w:pPr>
            <w:r>
              <w:rPr>
                <w:sz w:val="22"/>
              </w:rPr>
              <w:t>Jose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Agnaldo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4260" w:type="dxa"/>
          </w:tcPr>
          <w:p>
            <w:pPr>
              <w:pStyle w:val="TableParagraph"/>
              <w:tabs>
                <w:tab w:pos="878" w:val="left" w:leader="none"/>
                <w:tab w:pos="1170" w:val="left" w:leader="none"/>
                <w:tab w:pos="1437" w:val="left" w:leader="none"/>
                <w:tab w:pos="1683" w:val="left" w:leader="none"/>
                <w:tab w:pos="2157" w:val="left" w:leader="none"/>
                <w:tab w:pos="2358" w:val="left" w:leader="none"/>
                <w:tab w:pos="2541" w:val="left" w:leader="none"/>
                <w:tab w:pos="2662" w:val="left" w:leader="none"/>
                <w:tab w:pos="2720" w:val="left" w:leader="none"/>
                <w:tab w:pos="3082" w:val="left" w:leader="none"/>
                <w:tab w:pos="3220" w:val="left" w:leader="none"/>
                <w:tab w:pos="3857" w:val="left" w:leader="none"/>
              </w:tabs>
              <w:spacing w:line="242" w:lineRule="auto" w:before="153"/>
              <w:ind w:left="158" w:right="13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Sugerindo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medidas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executivas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ao </w:t>
            </w:r>
            <w:r>
              <w:rPr>
                <w:spacing w:val="-2"/>
                <w:sz w:val="22"/>
              </w:rPr>
              <w:t>Prefeito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  <w:tab/>
            </w:r>
            <w:r>
              <w:rPr>
                <w:spacing w:val="-10"/>
                <w:sz w:val="22"/>
              </w:rPr>
              <w:t>e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10"/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Secretária </w:t>
            </w:r>
            <w:r>
              <w:rPr>
                <w:sz w:val="22"/>
              </w:rPr>
              <w:t>Municipal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Obras,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Transportes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Serviços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Públicos,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conjunto,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4"/>
                <w:sz w:val="22"/>
              </w:rPr>
              <w:t>que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demonstrando</w:t>
            </w:r>
            <w:r>
              <w:rPr>
                <w:sz w:val="22"/>
              </w:rPr>
              <w:tab/>
              <w:tab/>
              <w:tab/>
            </w:r>
            <w:r>
              <w:rPr>
                <w:spacing w:val="-2"/>
                <w:sz w:val="22"/>
              </w:rPr>
              <w:t>costumeira sensibilidade</w:t>
            </w:r>
            <w:r>
              <w:rPr>
                <w:sz w:val="22"/>
              </w:rPr>
              <w:tab/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pessoas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públicas, </w:t>
            </w:r>
            <w:r>
              <w:rPr>
                <w:sz w:val="22"/>
              </w:rPr>
              <w:t>promovam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PAVIMENTAÇÃO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 TRAVESSA</w:t>
            </w:r>
            <w:r>
              <w:rPr>
                <w:spacing w:val="74"/>
                <w:w w:val="15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28"/>
                <w:sz w:val="22"/>
              </w:rPr>
              <w:t>  </w:t>
            </w:r>
            <w:r>
              <w:rPr>
                <w:sz w:val="22"/>
              </w:rPr>
              <w:t>POVOADO</w:t>
            </w:r>
            <w:r>
              <w:rPr>
                <w:spacing w:val="29"/>
                <w:sz w:val="22"/>
              </w:rPr>
              <w:t>  </w:t>
            </w:r>
            <w:r>
              <w:rPr>
                <w:spacing w:val="-2"/>
                <w:sz w:val="22"/>
              </w:rPr>
              <w:t>BORDA</w:t>
            </w:r>
          </w:p>
          <w:p>
            <w:pPr>
              <w:pStyle w:val="TableParagraph"/>
              <w:spacing w:line="249" w:lineRule="exact"/>
              <w:ind w:left="158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MATA, neste </w:t>
            </w:r>
            <w:r>
              <w:rPr>
                <w:spacing w:val="-2"/>
                <w:sz w:val="22"/>
              </w:rPr>
              <w:t>Município.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832" w:right="180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2595" w:hRule="atLeast"/>
        </w:trPr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599" w:hanging="198"/>
              <w:rPr>
                <w:sz w:val="22"/>
              </w:rPr>
            </w:pPr>
            <w:hyperlink r:id="rId15">
              <w:r>
                <w:rPr>
                  <w:sz w:val="22"/>
                  <w:u w:val="single"/>
                </w:rPr>
                <w:t>Indica</w:t>
              </w:r>
              <w:r>
                <w:rPr>
                  <w:sz w:val="22"/>
                </w:rPr>
                <w:t>ç</w:t>
              </w:r>
              <w:r>
                <w:rPr>
                  <w:sz w:val="22"/>
                  <w:u w:val="single"/>
                </w:rPr>
                <w:t>ão</w:t>
              </w:r>
              <w:r>
                <w:rPr>
                  <w:spacing w:val="-7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N.º</w:t>
              </w:r>
            </w:hyperlink>
            <w:r>
              <w:rPr>
                <w:sz w:val="22"/>
              </w:rPr>
              <w:t> </w:t>
            </w:r>
            <w:hyperlink r:id="rId15">
              <w:r>
                <w:rPr>
                  <w:spacing w:val="-2"/>
                  <w:sz w:val="22"/>
                  <w:u w:val="single"/>
                </w:rPr>
                <w:t>072/2025</w:t>
              </w:r>
            </w:hyperlink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494" w:hanging="169"/>
              <w:rPr>
                <w:sz w:val="22"/>
              </w:rPr>
            </w:pPr>
            <w:r>
              <w:rPr>
                <w:sz w:val="22"/>
              </w:rPr>
              <w:t>Sandro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Severo Dos Santos</w:t>
            </w:r>
          </w:p>
        </w:tc>
        <w:tc>
          <w:tcPr>
            <w:tcW w:w="4260" w:type="dxa"/>
          </w:tcPr>
          <w:p>
            <w:pPr>
              <w:pStyle w:val="TableParagraph"/>
              <w:tabs>
                <w:tab w:pos="3007" w:val="left" w:leader="none"/>
              </w:tabs>
              <w:spacing w:line="242" w:lineRule="auto" w:before="153"/>
              <w:ind w:left="158" w:right="134"/>
              <w:jc w:val="both"/>
              <w:rPr>
                <w:sz w:val="22"/>
              </w:rPr>
            </w:pPr>
            <w:r>
              <w:rPr>
                <w:sz w:val="22"/>
              </w:rPr>
              <w:t>Sugerindo medidas executivas </w:t>
            </w:r>
            <w:r>
              <w:rPr>
                <w:sz w:val="22"/>
              </w:rPr>
              <w:t>ao Prefeito Municipal e Secretária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 de Obras, Transporte e Serviços Públicos, que em conjunto, </w:t>
            </w:r>
            <w:r>
              <w:rPr>
                <w:spacing w:val="-2"/>
                <w:sz w:val="22"/>
              </w:rPr>
              <w:t>demonstrando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costumeira </w:t>
            </w:r>
            <w:r>
              <w:rPr>
                <w:sz w:val="22"/>
              </w:rPr>
              <w:t>sensibilidade de pessoas públicas, promovam a PAVIMENTAÇÃO às margens da RODOVIA SE 290 no Povoado POXICA, neste município.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832" w:right="180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2595" w:hRule="atLeast"/>
        </w:trPr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599" w:hanging="198"/>
              <w:rPr>
                <w:sz w:val="22"/>
              </w:rPr>
            </w:pPr>
            <w:hyperlink r:id="rId16">
              <w:r>
                <w:rPr>
                  <w:sz w:val="22"/>
                  <w:u w:val="single"/>
                </w:rPr>
                <w:t>Indica</w:t>
              </w:r>
              <w:r>
                <w:rPr>
                  <w:sz w:val="22"/>
                </w:rPr>
                <w:t>ç</w:t>
              </w:r>
              <w:r>
                <w:rPr>
                  <w:sz w:val="22"/>
                  <w:u w:val="single"/>
                </w:rPr>
                <w:t>ão</w:t>
              </w:r>
              <w:r>
                <w:rPr>
                  <w:spacing w:val="-7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N.º</w:t>
              </w:r>
            </w:hyperlink>
            <w:r>
              <w:rPr>
                <w:sz w:val="22"/>
              </w:rPr>
              <w:t> </w:t>
            </w:r>
            <w:hyperlink r:id="rId16">
              <w:r>
                <w:rPr>
                  <w:spacing w:val="-2"/>
                  <w:sz w:val="22"/>
                  <w:u w:val="single"/>
                </w:rPr>
                <w:t>095/2025</w:t>
              </w:r>
            </w:hyperlink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82" w:hanging="501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Barreto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Jesus</w:t>
            </w:r>
          </w:p>
        </w:tc>
        <w:tc>
          <w:tcPr>
            <w:tcW w:w="4260" w:type="dxa"/>
          </w:tcPr>
          <w:p>
            <w:pPr>
              <w:pStyle w:val="TableParagraph"/>
              <w:tabs>
                <w:tab w:pos="3007" w:val="left" w:leader="none"/>
              </w:tabs>
              <w:spacing w:line="242" w:lineRule="auto" w:before="153"/>
              <w:ind w:left="158" w:right="134"/>
              <w:jc w:val="both"/>
              <w:rPr>
                <w:sz w:val="22"/>
              </w:rPr>
            </w:pPr>
            <w:r>
              <w:rPr>
                <w:sz w:val="22"/>
              </w:rPr>
              <w:t>Sugerindo medidas executivas </w:t>
            </w:r>
            <w:r>
              <w:rPr>
                <w:sz w:val="22"/>
              </w:rPr>
              <w:t>ao Prefeito Municipal e Secretaria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 de Obras, Transportes e Serviços Públicos, que em conjunto, </w:t>
            </w:r>
            <w:r>
              <w:rPr>
                <w:spacing w:val="-2"/>
                <w:sz w:val="22"/>
              </w:rPr>
              <w:t>demonstrando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costumeira </w:t>
            </w:r>
            <w:r>
              <w:rPr>
                <w:sz w:val="22"/>
              </w:rPr>
              <w:t>sensibilidade de pessoas públicas, promovam AQUISIÇÃO DE UM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CAMPO DE FUTEBOL para o Povoado CARRASCO, neste município.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832" w:right="180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9664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413004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00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www.seitabaianinha.legisbr.com/legisbr/pautas_print.php?data=2025-02-11</w:t>
                            </w:r>
                          </w:hyperlink>
                          <w:r>
                            <w:rPr>
                              <w:spacing w:val="41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817.512329pt;width:325.2pt;height:10.95pt;mso-position-horizontal-relative:page;mso-position-vertical-relative:page;z-index:-15906816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www.seitabaianinha.legisbr.com/legisbr/pautas_print.php?data=2025-02-11</w:t>
                      </w:r>
                    </w:hyperlink>
                    <w:r>
                      <w:rPr>
                        <w:spacing w:val="41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017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906304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8640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31/03/2025,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pt;margin-top:14.262321pt;width:66.5pt;height:10.95pt;mso-position-horizontal-relative:page;mso-position-vertical-relative:page;z-index:-15907840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31/03/2025,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9152">
              <wp:simplePos x="0" y="0"/>
              <wp:positionH relativeFrom="page">
                <wp:posOffset>2587920</wp:posOffset>
              </wp:positionH>
              <wp:positionV relativeFrom="page">
                <wp:posOffset>181131</wp:posOffset>
              </wp:positionV>
              <wp:extent cx="3583304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8330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seitabaianinha.legisbr.com/legisbr/pautas_print.php?data=2025-02-11</w:t>
                          </w:r>
                          <w:r>
                            <w:rPr>
                              <w:spacing w:val="33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773254pt;margin-top:14.262321pt;width:282.150pt;height:10.95pt;mso-position-horizontal-relative:page;mso-position-vertical-relative:page;z-index:-15907328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seitabaianinha.legisbr.com/legisbr/pautas_print.php?data=2025-02-11</w:t>
                    </w:r>
                    <w:r>
                      <w:rPr>
                        <w:spacing w:val="33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61" TargetMode="External"/><Relationship Id="rId8" Type="http://schemas.openxmlformats.org/officeDocument/2006/relationships/hyperlink" Target="https://www.seitabaianinha.legisbr.com/legisbr/popup/index.php?pagina=pasta_digital&amp;documento_tipo=proposicao&amp;documento=267" TargetMode="External"/><Relationship Id="rId9" Type="http://schemas.openxmlformats.org/officeDocument/2006/relationships/hyperlink" Target="https://www.seitabaianinha.legisbr.com/legisbr/popup/index.php?pagina=pasta_digital&amp;documento_tipo=proposicao&amp;documento=268" TargetMode="External"/><Relationship Id="rId10" Type="http://schemas.openxmlformats.org/officeDocument/2006/relationships/hyperlink" Target="https://www.seitabaianinha.legisbr.com/legisbr/popup/index.php?pagina=pasta_digital&amp;documento_tipo=proposicao&amp;documento=269" TargetMode="External"/><Relationship Id="rId11" Type="http://schemas.openxmlformats.org/officeDocument/2006/relationships/hyperlink" Target="https://www.seitabaianinha.legisbr.com/legisbr/popup/index.php?pagina=pasta_digital&amp;documento_tipo=proposicao&amp;documento=270" TargetMode="External"/><Relationship Id="rId12" Type="http://schemas.openxmlformats.org/officeDocument/2006/relationships/hyperlink" Target="https://www.seitabaianinha.legisbr.com/legisbr/popup/index.php?pagina=pasta_digital&amp;documento_tipo=proposicao&amp;documento=271" TargetMode="External"/><Relationship Id="rId13" Type="http://schemas.openxmlformats.org/officeDocument/2006/relationships/hyperlink" Target="https://www.seitabaianinha.legisbr.com/legisbr/popup/index.php?pagina=pasta_digital&amp;documento_tipo=proposicao&amp;documento=272" TargetMode="External"/><Relationship Id="rId14" Type="http://schemas.openxmlformats.org/officeDocument/2006/relationships/hyperlink" Target="https://www.seitabaianinha.legisbr.com/legisbr/popup/index.php?pagina=pasta_digital&amp;documento_tipo=proposicao&amp;documento=273" TargetMode="External"/><Relationship Id="rId15" Type="http://schemas.openxmlformats.org/officeDocument/2006/relationships/hyperlink" Target="https://www.seitabaianinha.legisbr.com/legisbr/popup/index.php?pagina=pasta_digital&amp;documento_tipo=proposicao&amp;documento=274" TargetMode="External"/><Relationship Id="rId16" Type="http://schemas.openxmlformats.org/officeDocument/2006/relationships/hyperlink" Target="https://www.seitabaianinha.legisbr.com/legisbr/popup/index.php?pagina=pasta_digital&amp;documento_tipo=proposicao&amp;documento=275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2-11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seitabaianinha.legisbr.com/legisbr/pautas_print.php?data=2025-02-11 09:00:00</dc:title>
  <dcterms:created xsi:type="dcterms:W3CDTF">2025-03-31T12:58:34Z</dcterms:created>
  <dcterms:modified xsi:type="dcterms:W3CDTF">2025-03-31T12:58:34Z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