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9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4"/>
        <w:gridCol w:w="4297"/>
        <w:gridCol w:w="3229"/>
      </w:tblGrid>
      <w:tr>
        <w:trPr>
          <w:trHeight w:val="913" w:hRule="atLeast"/>
        </w:trPr>
        <w:tc>
          <w:tcPr>
            <w:tcW w:w="10760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285"/>
              <w:ind w:left="18"/>
              <w:jc w:val="center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9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9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2ª</w:t>
            </w:r>
            <w:r>
              <w:rPr>
                <w:rFonts w:ascii="Arial" w:hAnsi="Arial"/>
                <w:b/>
                <w:spacing w:val="-19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1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ORDINÁRIA</w:t>
            </w:r>
            <w:r>
              <w:rPr>
                <w:rFonts w:ascii="Arial" w:hAnsi="Arial"/>
                <w:b/>
                <w:spacing w:val="-19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13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13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13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13"/>
                <w:sz w:val="27"/>
              </w:rPr>
              <w:t> </w:t>
            </w:r>
            <w:r>
              <w:rPr>
                <w:rFonts w:ascii="Arial" w:hAnsi="Arial"/>
                <w:b/>
                <w:spacing w:val="-4"/>
                <w:sz w:val="27"/>
              </w:rPr>
              <w:t>2025</w:t>
            </w:r>
          </w:p>
        </w:tc>
      </w:tr>
      <w:tr>
        <w:trPr>
          <w:trHeight w:val="1108" w:hRule="atLeast"/>
        </w:trPr>
        <w:tc>
          <w:tcPr>
            <w:tcW w:w="3234" w:type="dxa"/>
          </w:tcPr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DATA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DA</w:t>
            </w:r>
            <w:r>
              <w:rPr>
                <w:rFonts w:ascii="Arial" w:hAnsi="Arial"/>
                <w:b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20/02/2025</w:t>
            </w:r>
          </w:p>
        </w:tc>
        <w:tc>
          <w:tcPr>
            <w:tcW w:w="4297" w:type="dxa"/>
          </w:tcPr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69" w:after="1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6"/>
        <w:gridCol w:w="6453"/>
        <w:gridCol w:w="2151"/>
      </w:tblGrid>
      <w:tr>
        <w:trPr>
          <w:trHeight w:val="613" w:hRule="atLeast"/>
        </w:trPr>
        <w:tc>
          <w:tcPr>
            <w:tcW w:w="10760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18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4"/>
                <w:sz w:val="27"/>
              </w:rPr>
              <w:t>ATAS</w:t>
            </w:r>
          </w:p>
        </w:tc>
      </w:tr>
      <w:tr>
        <w:trPr>
          <w:trHeight w:val="553" w:hRule="atLeast"/>
        </w:trPr>
        <w:tc>
          <w:tcPr>
            <w:tcW w:w="2156" w:type="dxa"/>
          </w:tcPr>
          <w:p>
            <w:pPr>
              <w:pStyle w:val="TableParagraph"/>
              <w:spacing w:before="153"/>
              <w:ind w:left="6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6453" w:type="dxa"/>
          </w:tcPr>
          <w:p>
            <w:pPr>
              <w:pStyle w:val="TableParagraph"/>
              <w:spacing w:before="153"/>
              <w:ind w:left="1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1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58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063" w:hRule="atLeast"/>
        </w:trPr>
        <w:tc>
          <w:tcPr>
            <w:tcW w:w="2156" w:type="dxa"/>
          </w:tcPr>
          <w:p>
            <w:pPr>
              <w:pStyle w:val="TableParagraph"/>
              <w:spacing w:before="153"/>
              <w:ind w:left="14"/>
              <w:jc w:val="center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Ata</w:t>
              </w:r>
              <w:r>
                <w:rPr>
                  <w:spacing w:val="-1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da</w:t>
              </w:r>
              <w:r>
                <w:rPr>
                  <w:spacing w:val="-1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1ª</w:t>
              </w:r>
              <w:r>
                <w:rPr>
                  <w:spacing w:val="-1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Sessão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Ordinária do 1º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Período de 2025</w:t>
              </w:r>
            </w:hyperlink>
          </w:p>
        </w:tc>
        <w:tc>
          <w:tcPr>
            <w:tcW w:w="6453" w:type="dxa"/>
          </w:tcPr>
          <w:p>
            <w:pPr>
              <w:pStyle w:val="TableParagraph"/>
              <w:spacing w:before="15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4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fevereiro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5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93" w:right="138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BodyText"/>
        <w:spacing w:before="71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1333"/>
        <w:gridCol w:w="5945"/>
        <w:gridCol w:w="2212"/>
      </w:tblGrid>
      <w:tr>
        <w:trPr>
          <w:trHeight w:val="613" w:hRule="atLeast"/>
        </w:trPr>
        <w:tc>
          <w:tcPr>
            <w:tcW w:w="10763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19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ORDEM</w:t>
            </w:r>
            <w:r>
              <w:rPr>
                <w:rFonts w:ascii="Arial"/>
                <w:b/>
                <w:spacing w:val="-9"/>
                <w:sz w:val="27"/>
              </w:rPr>
              <w:t> </w:t>
            </w:r>
            <w:r>
              <w:rPr>
                <w:rFonts w:ascii="Arial"/>
                <w:b/>
                <w:sz w:val="27"/>
              </w:rPr>
              <w:t>DO</w:t>
            </w:r>
            <w:r>
              <w:rPr>
                <w:rFonts w:ascii="Arial"/>
                <w:b/>
                <w:spacing w:val="-8"/>
                <w:sz w:val="27"/>
              </w:rPr>
              <w:t> </w:t>
            </w:r>
            <w:r>
              <w:rPr>
                <w:rFonts w:ascii="Arial"/>
                <w:b/>
                <w:spacing w:val="-5"/>
                <w:sz w:val="27"/>
              </w:rPr>
              <w:t>DIA</w:t>
            </w:r>
          </w:p>
        </w:tc>
      </w:tr>
      <w:tr>
        <w:trPr>
          <w:trHeight w:val="553" w:hRule="atLeast"/>
        </w:trPr>
        <w:tc>
          <w:tcPr>
            <w:tcW w:w="1273" w:type="dxa"/>
          </w:tcPr>
          <w:p>
            <w:pPr>
              <w:pStyle w:val="TableParagraph"/>
              <w:spacing w:before="153"/>
              <w:ind w:left="23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1333" w:type="dxa"/>
          </w:tcPr>
          <w:p>
            <w:pPr>
              <w:pStyle w:val="TableParagraph"/>
              <w:spacing w:before="153"/>
              <w:ind w:left="16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5945" w:type="dxa"/>
          </w:tcPr>
          <w:p>
            <w:pPr>
              <w:pStyle w:val="TableParagraph"/>
              <w:spacing w:before="153"/>
              <w:ind w:left="1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2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6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4626" w:hRule="atLeast"/>
        </w:trPr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4" w:right="44"/>
              <w:jc w:val="center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8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8">
              <w:r>
                <w:rPr>
                  <w:spacing w:val="-2"/>
                  <w:sz w:val="22"/>
                  <w:u w:val="single"/>
                </w:rPr>
                <w:t>075/2025</w:t>
              </w:r>
            </w:hyperlink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14" w:right="19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Sandro Severo </w:t>
            </w:r>
            <w:r>
              <w:rPr>
                <w:spacing w:val="-4"/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945" w:type="dxa"/>
          </w:tcPr>
          <w:p>
            <w:pPr>
              <w:pStyle w:val="TableParagraph"/>
              <w:spacing w:before="153"/>
              <w:ind w:left="160" w:right="147"/>
              <w:jc w:val="both"/>
              <w:rPr>
                <w:sz w:val="22"/>
              </w:rPr>
            </w:pPr>
            <w:r>
              <w:rPr>
                <w:sz w:val="22"/>
              </w:rPr>
              <w:t>Indicação nº 75/2025.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 VEREADOR DA </w:t>
            </w:r>
            <w:r>
              <w:rPr>
                <w:sz w:val="22"/>
              </w:rPr>
              <w:t>CÂMARA MUNICIPAL</w:t>
            </w:r>
            <w:r>
              <w:rPr>
                <w:spacing w:val="55"/>
                <w:w w:val="150"/>
                <w:sz w:val="22"/>
              </w:rPr>
              <w:t>   </w:t>
            </w:r>
            <w:r>
              <w:rPr>
                <w:sz w:val="22"/>
              </w:rPr>
              <w:t>DE</w:t>
            </w:r>
            <w:r>
              <w:rPr>
                <w:spacing w:val="58"/>
                <w:w w:val="150"/>
                <w:sz w:val="22"/>
              </w:rPr>
              <w:t>   </w:t>
            </w:r>
            <w:r>
              <w:rPr>
                <w:sz w:val="22"/>
              </w:rPr>
              <w:t>ITABAIANINHA/SE,</w:t>
            </w:r>
            <w:r>
              <w:rPr>
                <w:spacing w:val="55"/>
                <w:w w:val="150"/>
                <w:sz w:val="22"/>
              </w:rPr>
              <w:t>   </w:t>
            </w:r>
            <w:r>
              <w:rPr>
                <w:spacing w:val="-2"/>
                <w:sz w:val="22"/>
              </w:rPr>
              <w:t>ABAIXO</w:t>
            </w:r>
          </w:p>
          <w:p>
            <w:pPr>
              <w:pStyle w:val="TableParagraph"/>
              <w:spacing w:before="3"/>
              <w:ind w:left="160" w:right="145"/>
              <w:jc w:val="both"/>
              <w:rPr>
                <w:sz w:val="22"/>
              </w:rPr>
            </w:pPr>
            <w:r>
              <w:rPr>
                <w:sz w:val="22"/>
              </w:rPr>
              <w:t>ASSINADO, com espeque no art. 27 e seguintes com </w:t>
            </w:r>
            <w:r>
              <w:rPr>
                <w:sz w:val="22"/>
              </w:rPr>
              <w:t>o art. 156 e seguintes do Regimento Interno desta Casa Legislativa, respeitando 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 promovam a INSTALAÇÃO 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REDE DE ESGOTO nas margens da RODOVIA SE 290 no Povoado PEDRA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LÉGUA, neste município. Sala das Sessões da Câmara Municipal de Itabaianinha-SE, 28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  </w:t>
            </w:r>
            <w:r>
              <w:rPr>
                <w:sz w:val="22"/>
              </w:rPr>
              <w:t>janeiro</w:t>
            </w:r>
            <w:r>
              <w:rPr>
                <w:spacing w:val="80"/>
                <w:sz w:val="22"/>
              </w:rPr>
              <w:t>   </w:t>
            </w:r>
            <w:r>
              <w:rPr>
                <w:sz w:val="22"/>
              </w:rPr>
              <w:t>de</w:t>
            </w:r>
            <w:r>
              <w:rPr>
                <w:rFonts w:ascii="Times New Roman" w:hAnsi="Times New Roman"/>
                <w:spacing w:val="80"/>
                <w:w w:val="150"/>
                <w:sz w:val="22"/>
              </w:rPr>
              <w:t>  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6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69970" cy="9525"/>
                      <wp:effectExtent l="9525" t="0" r="1904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69970" cy="9525"/>
                                <a:chExt cx="356997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27"/>
                                  <a:ext cx="35699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9970" h="0">
                                      <a:moveTo>
                                        <a:pt x="0" y="0"/>
                                      </a:moveTo>
                                      <a:lnTo>
                                        <a:pt x="3569429" y="0"/>
                                      </a:lnTo>
                                    </a:path>
                                  </a:pathLst>
                                </a:custGeom>
                                <a:ln w="9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1pt;height:.75pt;mso-position-horizontal-relative:char;mso-position-vertical-relative:line" id="docshapegroup5" coordorigin="0,0" coordsize="5622,15">
                      <v:line style="position:absolute" from="0,7" to="5621,7" stroked="true" strokeweight=".7129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Sandro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Severo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221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19" w:hanging="668"/>
              <w:rPr>
                <w:sz w:val="22"/>
              </w:rPr>
            </w:pPr>
            <w:r>
              <w:rPr>
                <w:spacing w:val="-2"/>
                <w:sz w:val="22"/>
              </w:rPr>
              <w:t>Discussão/Votação Única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6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1333"/>
        <w:gridCol w:w="5945"/>
        <w:gridCol w:w="2212"/>
      </w:tblGrid>
      <w:tr>
        <w:trPr>
          <w:trHeight w:val="4626" w:hRule="atLeast"/>
        </w:trPr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4" w:right="44"/>
              <w:jc w:val="center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088/2025</w:t>
              </w:r>
            </w:hyperlink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1" w:right="178" w:hanging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Josefa Pinheiro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Jesus</w:t>
            </w:r>
          </w:p>
        </w:tc>
        <w:tc>
          <w:tcPr>
            <w:tcW w:w="5945" w:type="dxa"/>
          </w:tcPr>
          <w:p>
            <w:pPr>
              <w:pStyle w:val="TableParagraph"/>
              <w:spacing w:before="153"/>
              <w:ind w:left="160" w:right="147"/>
              <w:jc w:val="both"/>
              <w:rPr>
                <w:sz w:val="22"/>
              </w:rPr>
            </w:pPr>
            <w:r>
              <w:rPr>
                <w:sz w:val="22"/>
              </w:rPr>
              <w:t>Indicação nº 88/2025.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A VEREADORA DA </w:t>
            </w:r>
            <w:r>
              <w:rPr>
                <w:sz w:val="22"/>
              </w:rPr>
              <w:t>CÂMARA MUNICIPAL</w:t>
            </w:r>
            <w:r>
              <w:rPr>
                <w:spacing w:val="55"/>
                <w:w w:val="150"/>
                <w:sz w:val="22"/>
              </w:rPr>
              <w:t>   </w:t>
            </w:r>
            <w:r>
              <w:rPr>
                <w:sz w:val="22"/>
              </w:rPr>
              <w:t>DE</w:t>
            </w:r>
            <w:r>
              <w:rPr>
                <w:spacing w:val="58"/>
                <w:w w:val="150"/>
                <w:sz w:val="22"/>
              </w:rPr>
              <w:t>   </w:t>
            </w:r>
            <w:r>
              <w:rPr>
                <w:sz w:val="22"/>
              </w:rPr>
              <w:t>ITABAIANINHA/SE,</w:t>
            </w:r>
            <w:r>
              <w:rPr>
                <w:spacing w:val="55"/>
                <w:w w:val="150"/>
                <w:sz w:val="22"/>
              </w:rPr>
              <w:t>   </w:t>
            </w:r>
            <w:r>
              <w:rPr>
                <w:spacing w:val="-2"/>
                <w:sz w:val="22"/>
              </w:rPr>
              <w:t>ABAIXO</w:t>
            </w:r>
          </w:p>
          <w:p>
            <w:pPr>
              <w:pStyle w:val="TableParagraph"/>
              <w:spacing w:before="3"/>
              <w:ind w:left="160" w:right="145"/>
              <w:jc w:val="both"/>
              <w:rPr>
                <w:sz w:val="22"/>
              </w:rPr>
            </w:pPr>
            <w:r>
              <w:rPr>
                <w:sz w:val="22"/>
              </w:rPr>
              <w:t>ASSINADO, com espeque no art. 27 e seguintes com </w:t>
            </w:r>
            <w:r>
              <w:rPr>
                <w:sz w:val="22"/>
              </w:rPr>
              <w:t>o art. 156 e seguintes do Regimento Interno desta Casa Legislativa, respeitando o trâmite previsto na citada regulamentação, vem à presença de Vossa Excelência, propor a presente INDICAÇÃO, sugerindo medidas executivas ao Prefeito Municipal e Secretaria Municipal de Obras, Transportes e Serviços Públicos, que em conjunto, demonstrando costumeira sensibilidade de pessoas públicas, promovam a PAVIMENTAÇÃO no CONJUNTO</w:t>
            </w:r>
            <w:r>
              <w:rPr>
                <w:spacing w:val="38"/>
                <w:sz w:val="22"/>
              </w:rPr>
              <w:t>  </w:t>
            </w:r>
            <w:r>
              <w:rPr>
                <w:sz w:val="22"/>
              </w:rPr>
              <w:t>HABITACIONAL</w:t>
            </w:r>
            <w:r>
              <w:rPr>
                <w:spacing w:val="35"/>
                <w:sz w:val="22"/>
              </w:rPr>
              <w:t>  </w:t>
            </w:r>
            <w:r>
              <w:rPr>
                <w:sz w:val="22"/>
              </w:rPr>
              <w:t>do</w:t>
            </w:r>
            <w:r>
              <w:rPr>
                <w:spacing w:val="38"/>
                <w:sz w:val="22"/>
              </w:rPr>
              <w:t>  </w:t>
            </w:r>
            <w:r>
              <w:rPr>
                <w:sz w:val="22"/>
              </w:rPr>
              <w:t>POVOADO</w:t>
            </w:r>
            <w:r>
              <w:rPr>
                <w:spacing w:val="39"/>
                <w:sz w:val="22"/>
              </w:rPr>
              <w:t>  </w:t>
            </w:r>
            <w:r>
              <w:rPr>
                <w:spacing w:val="-5"/>
                <w:sz w:val="22"/>
              </w:rPr>
              <w:t>PATU,</w:t>
            </w:r>
          </w:p>
          <w:p>
            <w:pPr>
              <w:pStyle w:val="TableParagraph"/>
              <w:spacing w:before="16"/>
              <w:ind w:left="160" w:right="146"/>
              <w:jc w:val="both"/>
              <w:rPr>
                <w:sz w:val="22"/>
              </w:rPr>
            </w:pPr>
            <w:r>
              <w:rPr>
                <w:sz w:val="22"/>
              </w:rPr>
              <w:t>neste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município.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Câmara Municipal de Itabaianinha-SE, 29 de janeiro de 2025.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6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69970" cy="9525"/>
                      <wp:effectExtent l="9525" t="0" r="1904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69970" cy="9525"/>
                                <a:chExt cx="356997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27"/>
                                  <a:ext cx="35699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9970" h="0">
                                      <a:moveTo>
                                        <a:pt x="0" y="0"/>
                                      </a:moveTo>
                                      <a:lnTo>
                                        <a:pt x="3569429" y="0"/>
                                      </a:lnTo>
                                    </a:path>
                                  </a:pathLst>
                                </a:custGeom>
                                <a:ln w="9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1pt;height:.75pt;mso-position-horizontal-relative:char;mso-position-vertical-relative:line" id="docshapegroup6" coordorigin="0,0" coordsize="5622,15">
                      <v:line style="position:absolute" from="0,7" to="5621,7" stroked="true" strokeweight=".7129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Josefa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Pinheiro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Vereadora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Autora</w:t>
            </w:r>
          </w:p>
        </w:tc>
        <w:tc>
          <w:tcPr>
            <w:tcW w:w="221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819" w:hanging="668"/>
              <w:rPr>
                <w:sz w:val="22"/>
              </w:rPr>
            </w:pPr>
            <w:r>
              <w:rPr>
                <w:spacing w:val="-2"/>
                <w:sz w:val="22"/>
              </w:rPr>
              <w:t>Discussão/Votação Única</w:t>
            </w:r>
          </w:p>
        </w:tc>
      </w:tr>
      <w:tr>
        <w:trPr>
          <w:trHeight w:val="4626" w:hRule="atLeast"/>
        </w:trPr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4" w:right="44"/>
              <w:jc w:val="center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096/2025</w:t>
              </w:r>
            </w:hyperlink>
          </w:p>
        </w:tc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14" w:right="19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José </w:t>
            </w:r>
            <w:r>
              <w:rPr>
                <w:spacing w:val="-2"/>
                <w:sz w:val="22"/>
              </w:rPr>
              <w:t>Barreto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Jesus</w:t>
            </w:r>
          </w:p>
        </w:tc>
        <w:tc>
          <w:tcPr>
            <w:tcW w:w="5945" w:type="dxa"/>
          </w:tcPr>
          <w:p>
            <w:pPr>
              <w:pStyle w:val="TableParagraph"/>
              <w:tabs>
                <w:tab w:pos="1798" w:val="left" w:leader="none"/>
                <w:tab w:pos="2550" w:val="left" w:leader="none"/>
                <w:tab w:pos="2865" w:val="left" w:leader="none"/>
                <w:tab w:pos="4945" w:val="left" w:leader="none"/>
              </w:tabs>
              <w:spacing w:before="153"/>
              <w:ind w:left="160" w:right="145" w:firstLine="147"/>
              <w:rPr>
                <w:sz w:val="22"/>
              </w:rPr>
            </w:pPr>
            <w:r>
              <w:rPr>
                <w:sz w:val="22"/>
              </w:rPr>
              <w:t>Indicação nº 96/2025.</w:t>
              <w:tab/>
              <w:tab/>
              <w:t>O VEREADOR DA </w:t>
            </w:r>
            <w:r>
              <w:rPr>
                <w:sz w:val="22"/>
              </w:rPr>
              <w:t>CÂMARA </w:t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ITABAIANINHA/SE,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ABAIXO</w:t>
            </w:r>
          </w:p>
          <w:p>
            <w:pPr>
              <w:pStyle w:val="TableParagraph"/>
              <w:tabs>
                <w:tab w:pos="1201" w:val="left" w:leader="none"/>
              </w:tabs>
              <w:spacing w:before="3"/>
              <w:ind w:left="160" w:right="145"/>
              <w:jc w:val="both"/>
              <w:rPr>
                <w:sz w:val="22"/>
              </w:rPr>
            </w:pPr>
            <w:r>
              <w:rPr>
                <w:sz w:val="22"/>
              </w:rPr>
              <w:t>ASSINADO, com espeque no art. 27 e seguintes com </w:t>
            </w:r>
            <w:r>
              <w:rPr>
                <w:sz w:val="22"/>
              </w:rPr>
              <w:t>o art. 156 e seguintes do Regimento Interno desta Casa Legislativa, respeitando o trâmite previsto na citada regulamentação, vem à presença de Vossa Excelência, propor a presente INDICAÇÃO, sugerindo medidas executivas ao Prefeito Municipal e Secretaria Municipal de Obras, Transportes e Serviços Públicos, que em conjunto, demonstrando costumeira sensibilidade de pessoas públicas, promovam CONSTRUÇÃO DE UMA QUADRA POLIESPORTIVA para o Povoado CARRETEIS, neste município. Sala das Sessões da Câmara Municipal de Itabaianinha-SE, 04 de fevereiro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6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6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69970" cy="9525"/>
                      <wp:effectExtent l="9525" t="0" r="1904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569970" cy="9525"/>
                                <a:chExt cx="356997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27"/>
                                  <a:ext cx="35699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9970" h="0">
                                      <a:moveTo>
                                        <a:pt x="0" y="0"/>
                                      </a:moveTo>
                                      <a:lnTo>
                                        <a:pt x="3569429" y="0"/>
                                      </a:lnTo>
                                    </a:path>
                                  </a:pathLst>
                                </a:custGeom>
                                <a:ln w="9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1pt;height:.75pt;mso-position-horizontal-relative:char;mso-position-vertical-relative:line" id="docshapegroup7" coordorigin="0,0" coordsize="5622,15">
                      <v:line style="position:absolute" from="0,7" to="5621,7" stroked="true" strokeweight=".71294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Barreto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Jesus.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221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819" w:hanging="668"/>
              <w:rPr>
                <w:sz w:val="22"/>
              </w:rPr>
            </w:pPr>
            <w:r>
              <w:rPr>
                <w:spacing w:val="-2"/>
                <w:sz w:val="22"/>
              </w:rPr>
              <w:t>Discussão/Votação Única</w:t>
            </w:r>
          </w:p>
        </w:tc>
      </w:tr>
    </w:tbl>
    <w:sectPr>
      <w:pgSz w:w="11900" w:h="16840"/>
      <w:pgMar w:header="284" w:footer="268" w:top="56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3936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www.seitabaianinha.legisbr.com/legisbr/pautas_print.php?data=2025-02-20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852544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www.seitabaianinha.legisbr.com/legisbr/pautas_print.php?data=2025-02-20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4448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52032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31/03/2025,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53568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31/03/2025,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09:45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seitabaianinha.legisbr.com/legisbr/pautas_print.php?data=2025-02-20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853056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seitabaianinha.legisbr.com/legisbr/pautas_print.php?data=2025-02-20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73" TargetMode="External"/><Relationship Id="rId8" Type="http://schemas.openxmlformats.org/officeDocument/2006/relationships/hyperlink" Target="https://www.seitabaianinha.legisbr.com/legisbr/popup/index.php?pagina=pasta_digital&amp;documento_tipo=proposicao&amp;documento=288" TargetMode="External"/><Relationship Id="rId9" Type="http://schemas.openxmlformats.org/officeDocument/2006/relationships/hyperlink" Target="https://www.seitabaianinha.legisbr.com/legisbr/popup/index.php?pagina=pasta_digital&amp;documento_tipo=proposicao&amp;documento=289" TargetMode="External"/><Relationship Id="rId10" Type="http://schemas.openxmlformats.org/officeDocument/2006/relationships/hyperlink" Target="https://www.seitabaianinha.legisbr.com/legisbr/popup/index.php?pagina=pasta_digital&amp;documento_tipo=proposicao&amp;documento=290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2-2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seitabaianinha.legisbr.com/legisbr/pautas_print.php?data=2025-02-20 09:00:00</dc:title>
  <dcterms:created xsi:type="dcterms:W3CDTF">2025-03-31T13:00:25Z</dcterms:created>
  <dcterms:modified xsi:type="dcterms:W3CDTF">2025-03-31T13:00:25Z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Skia/PDF m134</vt:lpwstr>
  </property>
</Properties>
</file>