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4"/>
        <w:gridCol w:w="4303"/>
        <w:gridCol w:w="3220"/>
      </w:tblGrid>
      <w:tr>
        <w:trPr>
          <w:trHeight w:val="856" w:hRule="atLeast"/>
        </w:trPr>
        <w:tc>
          <w:tcPr>
            <w:tcW w:w="10757" w:type="dxa"/>
            <w:gridSpan w:val="3"/>
          </w:tcPr>
          <w:p>
            <w:pPr>
              <w:pStyle w:val="TableParagraph"/>
              <w:spacing w:before="271"/>
              <w:ind w:left="15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PAUTA</w:t>
            </w:r>
            <w:r>
              <w:rPr>
                <w:rFonts w:ascii="Arial" w:hAnsi="Arial"/>
                <w:b/>
                <w:spacing w:val="-6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DA</w:t>
            </w:r>
            <w:r>
              <w:rPr>
                <w:rFonts w:ascii="Arial" w:hAnsi="Arial"/>
                <w:b/>
                <w:spacing w:val="-6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3ª</w:t>
            </w:r>
            <w:r>
              <w:rPr>
                <w:rFonts w:ascii="Arial" w:hAnsi="Arial"/>
                <w:b/>
                <w:spacing w:val="3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SESSÃO</w:t>
            </w:r>
            <w:r>
              <w:rPr>
                <w:rFonts w:ascii="Arial" w:hAnsi="Arial"/>
                <w:b/>
                <w:spacing w:val="4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EXTRAORDINÁRIA</w:t>
            </w:r>
            <w:r>
              <w:rPr>
                <w:rFonts w:ascii="Arial" w:hAnsi="Arial"/>
                <w:b/>
                <w:spacing w:val="-6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DO</w:t>
            </w:r>
            <w:r>
              <w:rPr>
                <w:rFonts w:ascii="Arial" w:hAnsi="Arial"/>
                <w:b/>
                <w:spacing w:val="3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1º</w:t>
            </w:r>
            <w:r>
              <w:rPr>
                <w:rFonts w:ascii="Arial" w:hAnsi="Arial"/>
                <w:b/>
                <w:spacing w:val="4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PERÍODO</w:t>
            </w:r>
            <w:r>
              <w:rPr>
                <w:rFonts w:ascii="Arial" w:hAnsi="Arial"/>
                <w:b/>
                <w:spacing w:val="4"/>
                <w:sz w:val="25"/>
              </w:rPr>
              <w:t> </w:t>
            </w:r>
            <w:r>
              <w:rPr>
                <w:rFonts w:ascii="Arial" w:hAnsi="Arial"/>
                <w:b/>
                <w:sz w:val="25"/>
              </w:rPr>
              <w:t>DE</w:t>
            </w:r>
            <w:r>
              <w:rPr>
                <w:rFonts w:ascii="Arial" w:hAnsi="Arial"/>
                <w:b/>
                <w:spacing w:val="3"/>
                <w:sz w:val="25"/>
              </w:rPr>
              <w:t> </w:t>
            </w:r>
            <w:r>
              <w:rPr>
                <w:rFonts w:ascii="Arial" w:hAnsi="Arial"/>
                <w:b/>
                <w:spacing w:val="-4"/>
                <w:sz w:val="25"/>
              </w:rPr>
              <w:t>2025</w:t>
            </w:r>
          </w:p>
        </w:tc>
      </w:tr>
      <w:tr>
        <w:trPr>
          <w:trHeight w:val="1039" w:hRule="atLeast"/>
        </w:trPr>
        <w:tc>
          <w:tcPr>
            <w:tcW w:w="3234" w:type="dxa"/>
          </w:tcPr>
          <w:p>
            <w:pPr>
              <w:pStyle w:val="TableParagraph"/>
              <w:spacing w:before="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exact"/>
              <w:ind w:left="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6"/>
                <w:sz w:val="21"/>
              </w:rPr>
              <w:t>DATA DA SESSÃO:</w:t>
            </w:r>
          </w:p>
          <w:p>
            <w:pPr>
              <w:pStyle w:val="TableParagraph"/>
              <w:spacing w:line="240" w:lineRule="exact"/>
              <w:ind w:left="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13/02/2025</w:t>
            </w:r>
          </w:p>
        </w:tc>
        <w:tc>
          <w:tcPr>
            <w:tcW w:w="4303" w:type="dxa"/>
          </w:tcPr>
          <w:p>
            <w:pPr>
              <w:pStyle w:val="TableParagraph"/>
              <w:spacing w:before="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exact"/>
              <w:ind w:left="1" w:right="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HORÁRIO DA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SESSÃO:</w:t>
            </w:r>
          </w:p>
          <w:p>
            <w:pPr>
              <w:pStyle w:val="TableParagraph"/>
              <w:spacing w:line="240" w:lineRule="exact"/>
              <w:ind w:lef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09h</w:t>
            </w:r>
          </w:p>
        </w:tc>
        <w:tc>
          <w:tcPr>
            <w:tcW w:w="3220" w:type="dxa"/>
          </w:tcPr>
          <w:p>
            <w:pPr>
              <w:pStyle w:val="TableParagraph"/>
              <w:spacing w:before="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exact"/>
              <w:ind w:left="5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LOCAL</w:t>
            </w:r>
            <w:r>
              <w:rPr>
                <w:rFonts w:ascii="Arial" w:hAnsi="Arial"/>
                <w:b/>
                <w:spacing w:val="-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-8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SESSÃO:</w:t>
            </w:r>
          </w:p>
          <w:p>
            <w:pPr>
              <w:pStyle w:val="TableParagraph"/>
              <w:spacing w:line="240" w:lineRule="exact"/>
              <w:ind w:left="668"/>
              <w:rPr>
                <w:sz w:val="21"/>
              </w:rPr>
            </w:pPr>
            <w:r>
              <w:rPr>
                <w:sz w:val="21"/>
              </w:rPr>
              <w:t>Plenário da </w:t>
            </w:r>
            <w:r>
              <w:rPr>
                <w:spacing w:val="-2"/>
                <w:sz w:val="21"/>
              </w:rPr>
              <w:t>Câmara</w:t>
            </w:r>
          </w:p>
        </w:tc>
      </w:tr>
    </w:tbl>
    <w:p>
      <w:pPr>
        <w:pStyle w:val="BodyText"/>
        <w:spacing w:before="51" w:after="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2"/>
        <w:gridCol w:w="6455"/>
        <w:gridCol w:w="2152"/>
      </w:tblGrid>
      <w:tr>
        <w:trPr>
          <w:trHeight w:val="575" w:hRule="atLeast"/>
        </w:trPr>
        <w:tc>
          <w:tcPr>
            <w:tcW w:w="10759" w:type="dxa"/>
            <w:gridSpan w:val="3"/>
          </w:tcPr>
          <w:p>
            <w:pPr>
              <w:pStyle w:val="TableParagraph"/>
              <w:spacing w:before="130"/>
              <w:ind w:left="13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4"/>
                <w:sz w:val="25"/>
              </w:rPr>
              <w:t>ATAS</w:t>
            </w:r>
          </w:p>
        </w:tc>
      </w:tr>
      <w:tr>
        <w:trPr>
          <w:trHeight w:val="519" w:hRule="atLeast"/>
        </w:trPr>
        <w:tc>
          <w:tcPr>
            <w:tcW w:w="2152" w:type="dxa"/>
          </w:tcPr>
          <w:p>
            <w:pPr>
              <w:pStyle w:val="TableParagraph"/>
              <w:spacing w:before="140"/>
              <w:ind w:left="6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TÍTULO</w:t>
            </w:r>
          </w:p>
        </w:tc>
        <w:tc>
          <w:tcPr>
            <w:tcW w:w="6455" w:type="dxa"/>
          </w:tcPr>
          <w:p>
            <w:pPr>
              <w:pStyle w:val="TableParagraph"/>
              <w:spacing w:before="140"/>
              <w:ind w:left="1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RESUMO</w:t>
            </w:r>
          </w:p>
        </w:tc>
        <w:tc>
          <w:tcPr>
            <w:tcW w:w="2152" w:type="dxa"/>
          </w:tcPr>
          <w:p>
            <w:pPr>
              <w:pStyle w:val="TableParagraph"/>
              <w:spacing w:before="140"/>
              <w:ind w:left="6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DESTINO</w:t>
            </w:r>
          </w:p>
        </w:tc>
      </w:tr>
      <w:tr>
        <w:trPr>
          <w:trHeight w:val="997" w:hRule="atLeast"/>
        </w:trPr>
        <w:tc>
          <w:tcPr>
            <w:tcW w:w="2152" w:type="dxa"/>
          </w:tcPr>
          <w:p>
            <w:pPr>
              <w:pStyle w:val="TableParagraph"/>
              <w:spacing w:line="237" w:lineRule="auto" w:before="142"/>
              <w:ind w:left="168" w:right="153" w:firstLine="93"/>
              <w:jc w:val="both"/>
              <w:rPr>
                <w:sz w:val="21"/>
              </w:rPr>
            </w:pPr>
            <w:hyperlink r:id="rId7">
              <w:r>
                <w:rPr>
                  <w:sz w:val="21"/>
                  <w:u w:val="single"/>
                </w:rPr>
                <w:t>Ata da 2ª Sessão</w:t>
              </w:r>
            </w:hyperlink>
            <w:r>
              <w:rPr>
                <w:sz w:val="21"/>
              </w:rPr>
              <w:t> </w:t>
            </w:r>
            <w:hyperlink r:id="rId7">
              <w:r>
                <w:rPr>
                  <w:sz w:val="21"/>
                  <w:u w:val="single"/>
                </w:rPr>
                <w:t>Extraordinária do</w:t>
              </w:r>
            </w:hyperlink>
            <w:r>
              <w:rPr>
                <w:spacing w:val="40"/>
                <w:sz w:val="21"/>
              </w:rPr>
              <w:t> </w:t>
            </w:r>
            <w:hyperlink r:id="rId7">
              <w:r>
                <w:rPr>
                  <w:sz w:val="21"/>
                  <w:u w:val="single"/>
                </w:rPr>
                <w:t>1º Período de </w:t>
              </w:r>
              <w:r>
                <w:rPr>
                  <w:spacing w:val="-4"/>
                  <w:sz w:val="21"/>
                  <w:u w:val="single"/>
                </w:rPr>
                <w:t>2025</w:t>
              </w:r>
            </w:hyperlink>
          </w:p>
        </w:tc>
        <w:tc>
          <w:tcPr>
            <w:tcW w:w="6455" w:type="dxa"/>
          </w:tcPr>
          <w:p>
            <w:pPr>
              <w:pStyle w:val="TableParagraph"/>
              <w:spacing w:before="13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6"/>
              <w:rPr>
                <w:sz w:val="21"/>
              </w:rPr>
            </w:pPr>
            <w:r>
              <w:rPr>
                <w:sz w:val="21"/>
              </w:rPr>
              <w:t>Sessão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Extraordinária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realizada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dia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11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fevereiro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sz w:val="21"/>
              </w:rPr>
              <w:t>2025</w:t>
            </w:r>
          </w:p>
        </w:tc>
        <w:tc>
          <w:tcPr>
            <w:tcW w:w="2152" w:type="dxa"/>
          </w:tcPr>
          <w:p>
            <w:pPr>
              <w:pStyle w:val="TableParagraph"/>
              <w:spacing w:before="2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805" w:hanging="464"/>
              <w:rPr>
                <w:sz w:val="21"/>
              </w:rPr>
            </w:pPr>
            <w:r>
              <w:rPr>
                <w:spacing w:val="-2"/>
                <w:sz w:val="21"/>
              </w:rPr>
              <w:t>Leitura/Votação Única</w:t>
            </w:r>
          </w:p>
        </w:tc>
      </w:tr>
    </w:tbl>
    <w:p>
      <w:pPr>
        <w:pStyle w:val="BodyText"/>
        <w:spacing w:before="51" w:after="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"/>
        <w:gridCol w:w="1251"/>
        <w:gridCol w:w="5807"/>
        <w:gridCol w:w="2086"/>
      </w:tblGrid>
      <w:tr>
        <w:trPr>
          <w:trHeight w:val="575" w:hRule="atLeast"/>
        </w:trPr>
        <w:tc>
          <w:tcPr>
            <w:tcW w:w="10761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30"/>
              <w:ind w:left="16"/>
              <w:jc w:val="center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ORDEM</w:t>
            </w:r>
            <w:r>
              <w:rPr>
                <w:rFonts w:ascii="Arial"/>
                <w:b/>
                <w:spacing w:val="6"/>
                <w:sz w:val="25"/>
              </w:rPr>
              <w:t> </w:t>
            </w:r>
            <w:r>
              <w:rPr>
                <w:rFonts w:ascii="Arial"/>
                <w:b/>
                <w:sz w:val="25"/>
              </w:rPr>
              <w:t>DO</w:t>
            </w:r>
            <w:r>
              <w:rPr>
                <w:rFonts w:ascii="Arial"/>
                <w:b/>
                <w:spacing w:val="7"/>
                <w:sz w:val="25"/>
              </w:rPr>
              <w:t> </w:t>
            </w:r>
            <w:r>
              <w:rPr>
                <w:rFonts w:ascii="Arial"/>
                <w:b/>
                <w:spacing w:val="-5"/>
                <w:sz w:val="25"/>
              </w:rPr>
              <w:t>DIA</w:t>
            </w:r>
          </w:p>
        </w:tc>
      </w:tr>
      <w:tr>
        <w:trPr>
          <w:trHeight w:val="519" w:hRule="atLeast"/>
        </w:trPr>
        <w:tc>
          <w:tcPr>
            <w:tcW w:w="1617" w:type="dxa"/>
          </w:tcPr>
          <w:p>
            <w:pPr>
              <w:pStyle w:val="TableParagraph"/>
              <w:spacing w:before="140"/>
              <w:ind w:left="4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TÍTULO</w:t>
            </w:r>
          </w:p>
        </w:tc>
        <w:tc>
          <w:tcPr>
            <w:tcW w:w="1251" w:type="dxa"/>
          </w:tcPr>
          <w:p>
            <w:pPr>
              <w:pStyle w:val="TableParagraph"/>
              <w:spacing w:before="140"/>
              <w:ind w:left="15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AUTORIA</w:t>
            </w:r>
          </w:p>
        </w:tc>
        <w:tc>
          <w:tcPr>
            <w:tcW w:w="5807" w:type="dxa"/>
          </w:tcPr>
          <w:p>
            <w:pPr>
              <w:pStyle w:val="TableParagraph"/>
              <w:spacing w:before="140"/>
              <w:ind w:left="2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RESUMO</w:t>
            </w:r>
          </w:p>
        </w:tc>
        <w:tc>
          <w:tcPr>
            <w:tcW w:w="2086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5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DESTINO</w:t>
            </w:r>
          </w:p>
        </w:tc>
      </w:tr>
      <w:tr>
        <w:trPr>
          <w:trHeight w:val="1714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3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369" w:hanging="50"/>
              <w:rPr>
                <w:sz w:val="21"/>
              </w:rPr>
            </w:pPr>
            <w:hyperlink r:id="rId8">
              <w:r>
                <w:rPr>
                  <w:sz w:val="21"/>
                  <w:u w:val="single"/>
                </w:rPr>
                <w:t>Mo</w:t>
              </w:r>
              <w:r>
                <w:rPr>
                  <w:sz w:val="21"/>
                </w:rPr>
                <w:t>ç</w:t>
              </w:r>
              <w:r>
                <w:rPr>
                  <w:sz w:val="21"/>
                  <w:u w:val="single"/>
                </w:rPr>
                <w:t>ão</w:t>
              </w:r>
              <w:r>
                <w:rPr>
                  <w:spacing w:val="-15"/>
                  <w:sz w:val="21"/>
                  <w:u w:val="single"/>
                </w:rPr>
                <w:t> </w:t>
              </w:r>
              <w:r>
                <w:rPr>
                  <w:sz w:val="21"/>
                  <w:u w:val="single"/>
                </w:rPr>
                <w:t>N.º</w:t>
              </w:r>
            </w:hyperlink>
            <w:r>
              <w:rPr>
                <w:sz w:val="21"/>
              </w:rPr>
              <w:t> </w:t>
            </w:r>
            <w:hyperlink r:id="rId8">
              <w:r>
                <w:rPr>
                  <w:spacing w:val="-2"/>
                  <w:sz w:val="21"/>
                  <w:u w:val="single"/>
                </w:rPr>
                <w:t>002/2025</w:t>
              </w:r>
            </w:hyperlink>
          </w:p>
        </w:tc>
        <w:tc>
          <w:tcPr>
            <w:tcW w:w="1251" w:type="dxa"/>
          </w:tcPr>
          <w:p>
            <w:pPr>
              <w:pStyle w:val="TableParagraph"/>
              <w:spacing w:line="237" w:lineRule="auto" w:before="142"/>
              <w:ind w:left="153" w:right="130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Gerson </w:t>
            </w:r>
            <w:r>
              <w:rPr>
                <w:sz w:val="21"/>
              </w:rPr>
              <w:t>Félix da Cruz;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Luiz </w:t>
            </w:r>
            <w:r>
              <w:rPr>
                <w:spacing w:val="-2"/>
                <w:sz w:val="21"/>
              </w:rPr>
              <w:t>Fernando Pereira Fontes</w:t>
            </w:r>
          </w:p>
        </w:tc>
        <w:tc>
          <w:tcPr>
            <w:tcW w:w="580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3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exact"/>
              <w:ind w:left="151"/>
              <w:rPr>
                <w:sz w:val="21"/>
              </w:rPr>
            </w:pPr>
            <w:r>
              <w:rPr>
                <w:sz w:val="21"/>
              </w:rPr>
              <w:t>MOÇÃO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PESAR,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aos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FAMILIARES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Senhor</w:t>
            </w:r>
            <w:r>
              <w:rPr>
                <w:spacing w:val="26"/>
                <w:sz w:val="21"/>
              </w:rPr>
              <w:t> </w:t>
            </w:r>
            <w:r>
              <w:rPr>
                <w:spacing w:val="-4"/>
                <w:sz w:val="21"/>
              </w:rPr>
              <w:t>JOSÉ</w:t>
            </w:r>
          </w:p>
          <w:p>
            <w:pPr>
              <w:pStyle w:val="TableParagraph"/>
              <w:spacing w:line="240" w:lineRule="exact"/>
              <w:ind w:left="151"/>
              <w:rPr>
                <w:sz w:val="21"/>
              </w:rPr>
            </w:pPr>
            <w:r>
              <w:rPr>
                <w:sz w:val="21"/>
              </w:rPr>
              <w:t>ANTUNES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SANTOS em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face do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seu </w:t>
            </w:r>
            <w:r>
              <w:rPr>
                <w:spacing w:val="-2"/>
                <w:sz w:val="21"/>
              </w:rPr>
              <w:t>falecimento.</w:t>
            </w:r>
          </w:p>
        </w:tc>
        <w:tc>
          <w:tcPr>
            <w:tcW w:w="208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3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781" w:hanging="628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Única</w:t>
            </w:r>
          </w:p>
        </w:tc>
      </w:tr>
      <w:tr>
        <w:trPr>
          <w:trHeight w:val="5061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2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428" w:right="165" w:hanging="244"/>
              <w:rPr>
                <w:sz w:val="21"/>
              </w:rPr>
            </w:pPr>
            <w:hyperlink r:id="rId9">
              <w:r>
                <w:rPr>
                  <w:sz w:val="21"/>
                  <w:u w:val="single"/>
                </w:rPr>
                <w:t>Indica</w:t>
              </w:r>
              <w:r>
                <w:rPr>
                  <w:sz w:val="21"/>
                </w:rPr>
                <w:t>ç</w:t>
              </w:r>
              <w:r>
                <w:rPr>
                  <w:sz w:val="21"/>
                  <w:u w:val="single"/>
                </w:rPr>
                <w:t>ão</w:t>
              </w:r>
              <w:r>
                <w:rPr>
                  <w:spacing w:val="-15"/>
                  <w:sz w:val="21"/>
                  <w:u w:val="single"/>
                </w:rPr>
                <w:t> </w:t>
              </w:r>
              <w:r>
                <w:rPr>
                  <w:sz w:val="21"/>
                  <w:u w:val="single"/>
                </w:rPr>
                <w:t>N.º</w:t>
              </w:r>
            </w:hyperlink>
            <w:r>
              <w:rPr>
                <w:sz w:val="21"/>
              </w:rPr>
              <w:t> </w:t>
            </w:r>
            <w:hyperlink r:id="rId9">
              <w:r>
                <w:rPr>
                  <w:spacing w:val="-2"/>
                  <w:sz w:val="21"/>
                  <w:u w:val="single"/>
                </w:rPr>
                <w:t>66/2025</w:t>
              </w:r>
            </w:hyperlink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2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153" w:right="130" w:hanging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Tarcisio Gabriel </w:t>
            </w:r>
            <w:r>
              <w:rPr>
                <w:spacing w:val="-4"/>
                <w:sz w:val="21"/>
              </w:rPr>
              <w:t>Dos </w:t>
            </w:r>
            <w:r>
              <w:rPr>
                <w:spacing w:val="-2"/>
                <w:sz w:val="21"/>
              </w:rPr>
              <w:t>Santos Gois; Josevania Soares Diniz</w:t>
            </w:r>
          </w:p>
        </w:tc>
        <w:tc>
          <w:tcPr>
            <w:tcW w:w="5807" w:type="dxa"/>
          </w:tcPr>
          <w:p>
            <w:pPr>
              <w:pStyle w:val="TableParagraph"/>
              <w:spacing w:line="240" w:lineRule="exact" w:before="140"/>
              <w:ind w:left="151"/>
              <w:jc w:val="both"/>
              <w:rPr>
                <w:sz w:val="21"/>
              </w:rPr>
            </w:pPr>
            <w:r>
              <w:rPr>
                <w:sz w:val="21"/>
              </w:rPr>
              <w:t>À</w:t>
            </w:r>
            <w:r>
              <w:rPr>
                <w:spacing w:val="32"/>
                <w:sz w:val="21"/>
              </w:rPr>
              <w:t>  </w:t>
            </w:r>
            <w:r>
              <w:rPr>
                <w:sz w:val="21"/>
              </w:rPr>
              <w:t>MESA</w:t>
            </w:r>
            <w:r>
              <w:rPr>
                <w:spacing w:val="28"/>
                <w:sz w:val="21"/>
              </w:rPr>
              <w:t>  </w:t>
            </w:r>
            <w:r>
              <w:rPr>
                <w:sz w:val="21"/>
              </w:rPr>
              <w:t>DIRETORA</w:t>
            </w:r>
            <w:r>
              <w:rPr>
                <w:spacing w:val="27"/>
                <w:sz w:val="21"/>
              </w:rPr>
              <w:t>  </w:t>
            </w:r>
            <w:r>
              <w:rPr>
                <w:sz w:val="21"/>
              </w:rPr>
              <w:t>DA</w:t>
            </w:r>
            <w:r>
              <w:rPr>
                <w:spacing w:val="28"/>
                <w:sz w:val="21"/>
              </w:rPr>
              <w:t>  </w:t>
            </w:r>
            <w:r>
              <w:rPr>
                <w:sz w:val="21"/>
              </w:rPr>
              <w:t>CÂMARA</w:t>
            </w:r>
            <w:r>
              <w:rPr>
                <w:spacing w:val="27"/>
                <w:sz w:val="21"/>
              </w:rPr>
              <w:t>  </w:t>
            </w:r>
            <w:r>
              <w:rPr>
                <w:sz w:val="21"/>
              </w:rPr>
              <w:t>MUNICIPAL</w:t>
            </w:r>
            <w:r>
              <w:rPr>
                <w:spacing w:val="29"/>
                <w:sz w:val="21"/>
              </w:rPr>
              <w:t>  </w:t>
            </w:r>
            <w:r>
              <w:rPr>
                <w:spacing w:val="-5"/>
                <w:sz w:val="21"/>
              </w:rPr>
              <w:t>DE</w:t>
            </w:r>
          </w:p>
          <w:p>
            <w:pPr>
              <w:pStyle w:val="TableParagraph"/>
              <w:tabs>
                <w:tab w:pos="2460" w:val="left" w:leader="none"/>
                <w:tab w:pos="5501" w:val="left" w:leader="none"/>
              </w:tabs>
              <w:spacing w:line="237" w:lineRule="auto" w:before="1"/>
              <w:ind w:left="151" w:right="124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ITABAIANINHA.</w:t>
            </w:r>
            <w:r>
              <w:rPr>
                <w:sz w:val="21"/>
              </w:rPr>
              <w:tab/>
              <w:t>Indicação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nº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66/2025.</w:t>
              <w:tab/>
            </w:r>
            <w:r>
              <w:rPr>
                <w:spacing w:val="-10"/>
                <w:sz w:val="21"/>
              </w:rPr>
              <w:t>O </w:t>
            </w:r>
            <w:r>
              <w:rPr>
                <w:sz w:val="21"/>
              </w:rPr>
              <w:t>VEREADOR</w:t>
            </w:r>
            <w:r>
              <w:rPr>
                <w:spacing w:val="55"/>
                <w:w w:val="150"/>
                <w:sz w:val="21"/>
              </w:rPr>
              <w:t>   </w:t>
            </w:r>
            <w:r>
              <w:rPr>
                <w:sz w:val="21"/>
              </w:rPr>
              <w:t>DA</w:t>
            </w:r>
            <w:r>
              <w:rPr>
                <w:spacing w:val="52"/>
                <w:w w:val="150"/>
                <w:sz w:val="21"/>
              </w:rPr>
              <w:t>   </w:t>
            </w:r>
            <w:r>
              <w:rPr>
                <w:sz w:val="21"/>
              </w:rPr>
              <w:t>CÂMARA</w:t>
            </w:r>
            <w:r>
              <w:rPr>
                <w:spacing w:val="52"/>
                <w:w w:val="150"/>
                <w:sz w:val="21"/>
              </w:rPr>
              <w:t>   </w:t>
            </w:r>
            <w:r>
              <w:rPr>
                <w:sz w:val="21"/>
              </w:rPr>
              <w:t>MUNICIPAL</w:t>
            </w:r>
            <w:r>
              <w:rPr>
                <w:spacing w:val="54"/>
                <w:w w:val="150"/>
                <w:sz w:val="21"/>
              </w:rPr>
              <w:t>   </w:t>
            </w:r>
            <w:r>
              <w:rPr>
                <w:spacing w:val="-5"/>
                <w:sz w:val="21"/>
              </w:rPr>
              <w:t>DE</w:t>
            </w:r>
          </w:p>
          <w:p>
            <w:pPr>
              <w:pStyle w:val="TableParagraph"/>
              <w:spacing w:line="237" w:lineRule="auto"/>
              <w:ind w:left="151" w:right="124"/>
              <w:jc w:val="both"/>
              <w:rPr>
                <w:sz w:val="21"/>
              </w:rPr>
            </w:pPr>
            <w:r>
              <w:rPr>
                <w:sz w:val="21"/>
              </w:rPr>
              <w:t>ITABAIANINHA/SE,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ABAIXO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ASSINADO,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espeque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no art. 27 e seguintes com o art. 156 e seguintes do Regimento Interno desta Casa Legislativa, respeitando o trâmite previsto na citada regulamentação, vem à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presença de Vossa Excelência, propor a presente INDICAÇÃO, sugerindo medidas executivas ao Prefeito Municipal e a Secretária Municipal de Obras, Transportes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 Serviços público, que em conjunto,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que demonstrando costumeira sensibilidade de pessoas públicas, promovam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CONSTRUÇÃO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UMA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PONTE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Povoado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PAU</w:t>
            </w:r>
            <w:r>
              <w:rPr>
                <w:spacing w:val="37"/>
                <w:sz w:val="21"/>
              </w:rPr>
              <w:t> </w:t>
            </w:r>
            <w:r>
              <w:rPr>
                <w:spacing w:val="-12"/>
                <w:sz w:val="21"/>
              </w:rPr>
              <w:t>D</w:t>
            </w:r>
          </w:p>
          <w:p>
            <w:pPr>
              <w:pStyle w:val="TableParagraph"/>
              <w:spacing w:line="237" w:lineRule="auto"/>
              <w:ind w:left="151"/>
              <w:rPr>
                <w:sz w:val="21"/>
              </w:rPr>
            </w:pPr>
            <w:r>
              <w:rPr>
                <w:sz w:val="21"/>
              </w:rPr>
              <w:t>´ONÇA,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neste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Município.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Sala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Sessões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Câmara Municipal de Itabaianinha-SE, 28 de janeiro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52800" cy="8890"/>
                      <wp:effectExtent l="9525" t="0" r="0" b="63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352800" cy="8890"/>
                                <a:chExt cx="3352800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251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 h="0">
                                      <a:moveTo>
                                        <a:pt x="0" y="0"/>
                                      </a:moveTo>
                                      <a:lnTo>
                                        <a:pt x="3352348" y="0"/>
                                      </a:lnTo>
                                    </a:path>
                                  </a:pathLst>
                                </a:custGeom>
                                <a:ln w="85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4pt;height:.7pt;mso-position-horizontal-relative:char;mso-position-vertical-relative:line" id="docshapegroup5" coordorigin="0,0" coordsize="5280,14">
                      <v:line style="position:absolute" from="0,7" to="5279,7" stroked="true" strokeweight=".66958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469" w:val="left" w:leader="none"/>
                <w:tab w:pos="3011" w:val="left" w:leader="none"/>
              </w:tabs>
              <w:spacing w:line="237" w:lineRule="auto"/>
              <w:ind w:left="151" w:right="124"/>
              <w:rPr>
                <w:sz w:val="21"/>
              </w:rPr>
            </w:pPr>
            <w:r>
              <w:rPr>
                <w:sz w:val="21"/>
              </w:rPr>
              <w:t>Tarcísio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Gabriel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Santos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Gois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(Bruno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Chico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> </w:t>
            </w:r>
            <w:r>
              <w:rPr>
                <w:spacing w:val="-2"/>
                <w:sz w:val="21"/>
              </w:rPr>
              <w:t>Santo)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Vereador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Autor</w:t>
            </w: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15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01390" cy="8890"/>
                      <wp:effectExtent l="9525" t="0" r="3810" b="63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01390" cy="8890"/>
                                <a:chExt cx="3501390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251"/>
                                  <a:ext cx="3501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1390" h="0">
                                      <a:moveTo>
                                        <a:pt x="0" y="0"/>
                                      </a:moveTo>
                                      <a:lnTo>
                                        <a:pt x="3501341" y="0"/>
                                      </a:lnTo>
                                    </a:path>
                                  </a:pathLst>
                                </a:custGeom>
                                <a:ln w="850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5.7pt;height:.7pt;mso-position-horizontal-relative:char;mso-position-vertical-relative:line" id="docshapegroup6" coordorigin="0,0" coordsize="5514,14">
                      <v:line style="position:absolute" from="0,7" to="5514,7" stroked="true" strokeweight=".66958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1"/>
              <w:rPr>
                <w:sz w:val="21"/>
              </w:rPr>
            </w:pPr>
            <w:r>
              <w:rPr>
                <w:sz w:val="21"/>
              </w:rPr>
              <w:t>Josevania Soares </w:t>
            </w:r>
            <w:r>
              <w:rPr>
                <w:spacing w:val="-2"/>
                <w:sz w:val="21"/>
              </w:rPr>
              <w:t>Diniz</w:t>
            </w:r>
          </w:p>
        </w:tc>
        <w:tc>
          <w:tcPr>
            <w:tcW w:w="208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2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781" w:right="160" w:hanging="112"/>
              <w:rPr>
                <w:sz w:val="21"/>
              </w:rPr>
            </w:pPr>
            <w:r>
              <w:rPr>
                <w:spacing w:val="-4"/>
                <w:sz w:val="21"/>
              </w:rPr>
              <w:t>Votação </w:t>
            </w:r>
            <w:r>
              <w:rPr>
                <w:spacing w:val="-2"/>
                <w:sz w:val="21"/>
              </w:rPr>
              <w:t>Única</w:t>
            </w:r>
          </w:p>
        </w:tc>
      </w:tr>
      <w:tr>
        <w:trPr>
          <w:trHeight w:val="1236" w:hRule="atLeast"/>
        </w:trPr>
        <w:tc>
          <w:tcPr>
            <w:tcW w:w="1617" w:type="dxa"/>
          </w:tcPr>
          <w:p>
            <w:pPr>
              <w:pStyle w:val="TableParagraph"/>
              <w:spacing w:before="1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369" w:hanging="185"/>
              <w:rPr>
                <w:sz w:val="21"/>
              </w:rPr>
            </w:pPr>
            <w:hyperlink r:id="rId10">
              <w:r>
                <w:rPr>
                  <w:sz w:val="21"/>
                  <w:u w:val="single"/>
                </w:rPr>
                <w:t>Indica</w:t>
              </w:r>
              <w:r>
                <w:rPr>
                  <w:sz w:val="21"/>
                </w:rPr>
                <w:t>ç</w:t>
              </w:r>
              <w:r>
                <w:rPr>
                  <w:sz w:val="21"/>
                  <w:u w:val="single"/>
                </w:rPr>
                <w:t>ão</w:t>
              </w:r>
              <w:r>
                <w:rPr>
                  <w:spacing w:val="-15"/>
                  <w:sz w:val="21"/>
                  <w:u w:val="single"/>
                </w:rPr>
                <w:t> </w:t>
              </w:r>
              <w:r>
                <w:rPr>
                  <w:sz w:val="21"/>
                  <w:u w:val="single"/>
                </w:rPr>
                <w:t>N.º</w:t>
              </w:r>
            </w:hyperlink>
            <w:r>
              <w:rPr>
                <w:sz w:val="21"/>
              </w:rPr>
              <w:t> </w:t>
            </w:r>
            <w:hyperlink r:id="rId10">
              <w:r>
                <w:rPr>
                  <w:spacing w:val="-2"/>
                  <w:sz w:val="21"/>
                  <w:u w:val="single"/>
                </w:rPr>
                <w:t>001/2025</w:t>
              </w:r>
            </w:hyperlink>
          </w:p>
        </w:tc>
        <w:tc>
          <w:tcPr>
            <w:tcW w:w="1251" w:type="dxa"/>
          </w:tcPr>
          <w:p>
            <w:pPr>
              <w:pStyle w:val="TableParagraph"/>
              <w:spacing w:before="2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134" w:right="1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Josevania Soares Diniz</w:t>
            </w:r>
          </w:p>
        </w:tc>
        <w:tc>
          <w:tcPr>
            <w:tcW w:w="5807" w:type="dxa"/>
          </w:tcPr>
          <w:p>
            <w:pPr>
              <w:pStyle w:val="TableParagraph"/>
              <w:spacing w:line="237" w:lineRule="auto" w:before="142"/>
              <w:ind w:left="151" w:right="134"/>
              <w:rPr>
                <w:sz w:val="21"/>
              </w:rPr>
            </w:pPr>
            <w:r>
              <w:rPr>
                <w:sz w:val="21"/>
              </w:rPr>
              <w:t>Promovam a CONSTRUÇÃO DE UMA </w:t>
            </w:r>
            <w:r>
              <w:rPr>
                <w:sz w:val="21"/>
              </w:rPr>
              <w:t>ARQUIBANCADA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COBERTURA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CAMPO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SOCIETY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BELISMÁRIO</w:t>
            </w:r>
          </w:p>
          <w:p>
            <w:pPr>
              <w:pStyle w:val="TableParagraph"/>
              <w:spacing w:line="237" w:lineRule="auto"/>
              <w:ind w:left="151"/>
              <w:rPr>
                <w:sz w:val="21"/>
              </w:rPr>
            </w:pPr>
            <w:r>
              <w:rPr>
                <w:sz w:val="21"/>
              </w:rPr>
              <w:t>MOREIRA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SANTOS,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Povoado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Poxica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neste </w:t>
            </w:r>
            <w:r>
              <w:rPr>
                <w:spacing w:val="-2"/>
                <w:sz w:val="21"/>
              </w:rPr>
              <w:t>município.</w:t>
            </w:r>
          </w:p>
        </w:tc>
        <w:tc>
          <w:tcPr>
            <w:tcW w:w="2086" w:type="dxa"/>
            <w:tcBorders>
              <w:right w:val="nil"/>
            </w:tcBorders>
          </w:tcPr>
          <w:p>
            <w:pPr>
              <w:pStyle w:val="TableParagraph"/>
              <w:spacing w:before="1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781" w:hanging="628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Única</w:t>
            </w:r>
          </w:p>
        </w:tc>
      </w:tr>
      <w:tr>
        <w:trPr>
          <w:trHeight w:val="1236" w:hRule="atLeast"/>
        </w:trPr>
        <w:tc>
          <w:tcPr>
            <w:tcW w:w="1617" w:type="dxa"/>
          </w:tcPr>
          <w:p>
            <w:pPr>
              <w:pStyle w:val="TableParagraph"/>
              <w:spacing w:before="1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369" w:hanging="185"/>
              <w:rPr>
                <w:sz w:val="21"/>
              </w:rPr>
            </w:pPr>
            <w:hyperlink r:id="rId11">
              <w:r>
                <w:rPr>
                  <w:sz w:val="21"/>
                  <w:u w:val="single"/>
                </w:rPr>
                <w:t>Indica</w:t>
              </w:r>
              <w:r>
                <w:rPr>
                  <w:sz w:val="21"/>
                </w:rPr>
                <w:t>ç</w:t>
              </w:r>
              <w:r>
                <w:rPr>
                  <w:sz w:val="21"/>
                  <w:u w:val="single"/>
                </w:rPr>
                <w:t>ão</w:t>
              </w:r>
              <w:r>
                <w:rPr>
                  <w:spacing w:val="-15"/>
                  <w:sz w:val="21"/>
                  <w:u w:val="single"/>
                </w:rPr>
                <w:t> </w:t>
              </w:r>
              <w:r>
                <w:rPr>
                  <w:sz w:val="21"/>
                  <w:u w:val="single"/>
                </w:rPr>
                <w:t>N.º</w:t>
              </w:r>
            </w:hyperlink>
            <w:r>
              <w:rPr>
                <w:sz w:val="21"/>
              </w:rPr>
              <w:t> </w:t>
            </w:r>
            <w:hyperlink r:id="rId11">
              <w:r>
                <w:rPr>
                  <w:spacing w:val="-2"/>
                  <w:sz w:val="21"/>
                  <w:u w:val="single"/>
                </w:rPr>
                <w:t>025/2025</w:t>
              </w:r>
            </w:hyperlink>
          </w:p>
        </w:tc>
        <w:tc>
          <w:tcPr>
            <w:tcW w:w="1251" w:type="dxa"/>
          </w:tcPr>
          <w:p>
            <w:pPr>
              <w:pStyle w:val="TableParagraph"/>
              <w:spacing w:before="2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134" w:right="1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Marcelo Alves Souza</w:t>
            </w:r>
          </w:p>
        </w:tc>
        <w:tc>
          <w:tcPr>
            <w:tcW w:w="5807" w:type="dxa"/>
          </w:tcPr>
          <w:p>
            <w:pPr>
              <w:pStyle w:val="TableParagraph"/>
              <w:spacing w:line="237" w:lineRule="auto" w:before="142"/>
              <w:ind w:left="151" w:right="124"/>
              <w:jc w:val="both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construção de 2 pontes de concreto com cabeceiras </w:t>
            </w:r>
            <w:r>
              <w:rPr>
                <w:sz w:val="21"/>
              </w:rPr>
              <w:t>nas estradas que dão acesso do Povoado Patioba ao Lagoa Dantas , bem como na estrada do mencionado Povoado até a divisa do Município de Umbauba.</w:t>
            </w:r>
          </w:p>
        </w:tc>
        <w:tc>
          <w:tcPr>
            <w:tcW w:w="2086" w:type="dxa"/>
            <w:tcBorders>
              <w:right w:val="nil"/>
            </w:tcBorders>
          </w:tcPr>
          <w:p>
            <w:pPr>
              <w:pStyle w:val="TableParagraph"/>
              <w:spacing w:before="1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781" w:hanging="628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Única</w:t>
            </w:r>
          </w:p>
        </w:tc>
      </w:tr>
    </w:tbl>
    <w:p>
      <w:pPr>
        <w:pStyle w:val="TableParagraph"/>
        <w:spacing w:after="0" w:line="237" w:lineRule="auto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"/>
        <w:gridCol w:w="1251"/>
        <w:gridCol w:w="5807"/>
        <w:gridCol w:w="2086"/>
      </w:tblGrid>
      <w:tr>
        <w:trPr>
          <w:trHeight w:val="997" w:hRule="atLeast"/>
        </w:trPr>
        <w:tc>
          <w:tcPr>
            <w:tcW w:w="1617" w:type="dxa"/>
          </w:tcPr>
          <w:p>
            <w:pPr>
              <w:pStyle w:val="TableParagraph"/>
              <w:spacing w:before="1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369" w:hanging="185"/>
              <w:rPr>
                <w:sz w:val="21"/>
              </w:rPr>
            </w:pPr>
            <w:hyperlink r:id="rId12">
              <w:r>
                <w:rPr>
                  <w:sz w:val="21"/>
                  <w:u w:val="single"/>
                </w:rPr>
                <w:t>Indica</w:t>
              </w:r>
              <w:r>
                <w:rPr>
                  <w:sz w:val="21"/>
                </w:rPr>
                <w:t>ç</w:t>
              </w:r>
              <w:r>
                <w:rPr>
                  <w:sz w:val="21"/>
                  <w:u w:val="single"/>
                </w:rPr>
                <w:t>ão</w:t>
              </w:r>
              <w:r>
                <w:rPr>
                  <w:spacing w:val="-15"/>
                  <w:sz w:val="21"/>
                  <w:u w:val="single"/>
                </w:rPr>
                <w:t> </w:t>
              </w:r>
              <w:r>
                <w:rPr>
                  <w:sz w:val="21"/>
                  <w:u w:val="single"/>
                </w:rPr>
                <w:t>N.º</w:t>
              </w:r>
            </w:hyperlink>
            <w:r>
              <w:rPr>
                <w:sz w:val="21"/>
              </w:rPr>
              <w:t> </w:t>
            </w:r>
            <w:hyperlink r:id="rId12">
              <w:r>
                <w:rPr>
                  <w:spacing w:val="-2"/>
                  <w:sz w:val="21"/>
                  <w:u w:val="single"/>
                </w:rPr>
                <w:t>028/2025</w:t>
              </w:r>
            </w:hyperlink>
          </w:p>
        </w:tc>
        <w:tc>
          <w:tcPr>
            <w:tcW w:w="1251" w:type="dxa"/>
          </w:tcPr>
          <w:p>
            <w:pPr>
              <w:pStyle w:val="TableParagraph"/>
              <w:spacing w:line="237" w:lineRule="auto" w:before="142"/>
              <w:ind w:left="134" w:right="111"/>
              <w:jc w:val="center"/>
              <w:rPr>
                <w:sz w:val="21"/>
              </w:rPr>
            </w:pPr>
            <w:r>
              <w:rPr>
                <w:sz w:val="21"/>
              </w:rPr>
              <w:t>André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de </w:t>
            </w:r>
            <w:r>
              <w:rPr>
                <w:spacing w:val="-2"/>
                <w:sz w:val="21"/>
              </w:rPr>
              <w:t>Sousa Silva</w:t>
            </w:r>
          </w:p>
        </w:tc>
        <w:tc>
          <w:tcPr>
            <w:tcW w:w="5807" w:type="dxa"/>
          </w:tcPr>
          <w:p>
            <w:pPr>
              <w:pStyle w:val="TableParagraph"/>
              <w:spacing w:line="237" w:lineRule="auto" w:before="142"/>
              <w:ind w:left="151" w:right="124"/>
              <w:jc w:val="both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INTENSIFICAÇÃO NA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FISCALIZAÇÃO DE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ANIMAIS </w:t>
            </w:r>
            <w:r>
              <w:rPr>
                <w:sz w:val="21"/>
              </w:rPr>
              <w:t>DE GRANDE PORTE SOLTOS NAS VIAS VICINAIS E RODOVIAS DO MUNICÍPIO.</w:t>
            </w:r>
          </w:p>
        </w:tc>
        <w:tc>
          <w:tcPr>
            <w:tcW w:w="2086" w:type="dxa"/>
            <w:tcBorders>
              <w:right w:val="nil"/>
            </w:tcBorders>
          </w:tcPr>
          <w:p>
            <w:pPr>
              <w:pStyle w:val="TableParagraph"/>
              <w:spacing w:before="1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781" w:hanging="628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Única</w:t>
            </w:r>
          </w:p>
        </w:tc>
      </w:tr>
      <w:tr>
        <w:trPr>
          <w:trHeight w:val="1236" w:hRule="atLeast"/>
        </w:trPr>
        <w:tc>
          <w:tcPr>
            <w:tcW w:w="1617" w:type="dxa"/>
          </w:tcPr>
          <w:p>
            <w:pPr>
              <w:pStyle w:val="TableParagraph"/>
              <w:spacing w:line="237" w:lineRule="auto" w:before="142"/>
              <w:ind w:left="147" w:right="128" w:hanging="1"/>
              <w:jc w:val="center"/>
              <w:rPr>
                <w:sz w:val="21"/>
              </w:rPr>
            </w:pPr>
            <w:hyperlink r:id="rId13">
              <w:r>
                <w:rPr>
                  <w:spacing w:val="-2"/>
                  <w:sz w:val="21"/>
                  <w:u w:val="single"/>
                </w:rPr>
                <w:t>PROJETO</w:t>
              </w:r>
            </w:hyperlink>
            <w:r>
              <w:rPr>
                <w:spacing w:val="80"/>
                <w:sz w:val="21"/>
              </w:rPr>
              <w:t> </w:t>
            </w:r>
            <w:hyperlink r:id="rId13">
              <w:r>
                <w:rPr>
                  <w:spacing w:val="-6"/>
                  <w:sz w:val="21"/>
                  <w:u w:val="single"/>
                </w:rPr>
                <w:t>DE</w:t>
              </w:r>
            </w:hyperlink>
            <w:r>
              <w:rPr>
                <w:spacing w:val="-6"/>
                <w:sz w:val="21"/>
              </w:rPr>
              <w:t> </w:t>
            </w:r>
            <w:hyperlink r:id="rId13">
              <w:r>
                <w:rPr>
                  <w:spacing w:val="-2"/>
                  <w:sz w:val="21"/>
                  <w:u w:val="single"/>
                </w:rPr>
                <w:t>RESOLU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3">
              <w:r>
                <w:rPr>
                  <w:sz w:val="21"/>
                  <w:u w:val="single"/>
                </w:rPr>
                <w:t>N.º 001/2025</w:t>
              </w:r>
            </w:hyperlink>
          </w:p>
        </w:tc>
        <w:tc>
          <w:tcPr>
            <w:tcW w:w="1251" w:type="dxa"/>
          </w:tcPr>
          <w:p>
            <w:pPr>
              <w:pStyle w:val="TableParagraph"/>
              <w:spacing w:before="1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253" w:firstLine="117"/>
              <w:rPr>
                <w:sz w:val="21"/>
              </w:rPr>
            </w:pPr>
            <w:r>
              <w:rPr>
                <w:spacing w:val="-4"/>
                <w:sz w:val="21"/>
              </w:rPr>
              <w:t>Mesa </w:t>
            </w:r>
            <w:r>
              <w:rPr>
                <w:spacing w:val="-2"/>
                <w:sz w:val="21"/>
              </w:rPr>
              <w:t>Diretora</w:t>
            </w:r>
          </w:p>
        </w:tc>
        <w:tc>
          <w:tcPr>
            <w:tcW w:w="5807" w:type="dxa"/>
          </w:tcPr>
          <w:p>
            <w:pPr>
              <w:pStyle w:val="TableParagraph"/>
              <w:spacing w:before="1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151" w:right="124"/>
              <w:jc w:val="both"/>
              <w:rPr>
                <w:sz w:val="21"/>
              </w:rPr>
            </w:pPr>
            <w:r>
              <w:rPr>
                <w:sz w:val="21"/>
              </w:rPr>
              <w:t>DISPÕE SOBRE A COMPOSIÇÃO DAS </w:t>
            </w:r>
            <w:r>
              <w:rPr>
                <w:sz w:val="21"/>
              </w:rPr>
              <w:t>COMISSÕES PERMANENTES DA CÂMARA MUNICIPAL DE ITABAIANINHA PARA O BIÊNIO 2025/2026.</w:t>
            </w:r>
          </w:p>
        </w:tc>
        <w:tc>
          <w:tcPr>
            <w:tcW w:w="2086" w:type="dxa"/>
            <w:tcBorders>
              <w:right w:val="nil"/>
            </w:tcBorders>
          </w:tcPr>
          <w:p>
            <w:pPr>
              <w:pStyle w:val="TableParagraph"/>
              <w:spacing w:before="13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781" w:hanging="628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Única</w:t>
            </w:r>
          </w:p>
        </w:tc>
      </w:tr>
    </w:tbl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www.seitabaianinha.legisbr.com/legisbr/pautas_print.php?data=2025-02-13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5817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www.seitabaianinha.legisbr.com/legisbr/pautas_print.php?data=2025-02-13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5766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5920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seitabaianinha.legisbr.com/legisbr/pautas_print.php?data=2025-02-13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5868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seitabaianinha.legisbr.com/legisbr/pautas_print.php?data=2025-02-13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71" TargetMode="External"/><Relationship Id="rId8" Type="http://schemas.openxmlformats.org/officeDocument/2006/relationships/hyperlink" Target="https://www.seitabaianinha.legisbr.com/legisbr/popup/index.php?pagina=pasta_digital&amp;documento_tipo=proposicao&amp;documento=277" TargetMode="External"/><Relationship Id="rId9" Type="http://schemas.openxmlformats.org/officeDocument/2006/relationships/hyperlink" Target="https://www.seitabaianinha.legisbr.com/legisbr/popup/index.php?pagina=pasta_digital&amp;documento_tipo=proposicao&amp;documento=318" TargetMode="External"/><Relationship Id="rId10" Type="http://schemas.openxmlformats.org/officeDocument/2006/relationships/hyperlink" Target="https://www.seitabaianinha.legisbr.com/legisbr/popup/index.php?pagina=pasta_digital&amp;documento_tipo=proposicao&amp;documento=278" TargetMode="External"/><Relationship Id="rId11" Type="http://schemas.openxmlformats.org/officeDocument/2006/relationships/hyperlink" Target="https://www.seitabaianinha.legisbr.com/legisbr/popup/index.php?pagina=pasta_digital&amp;documento_tipo=proposicao&amp;documento=279" TargetMode="External"/><Relationship Id="rId12" Type="http://schemas.openxmlformats.org/officeDocument/2006/relationships/hyperlink" Target="https://www.seitabaianinha.legisbr.com/legisbr/popup/index.php?pagina=pasta_digital&amp;documento_tipo=proposicao&amp;documento=280" TargetMode="External"/><Relationship Id="rId13" Type="http://schemas.openxmlformats.org/officeDocument/2006/relationships/hyperlink" Target="https://www.seitabaianinha.legisbr.com/legisbr/popup/index.php?pagina=pasta_digital&amp;documento_tipo=proposicao&amp;documento=283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2-1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seitabaianinha.legisbr.com/legisbr/pautas_print.php?data=2025-02-13 09:00:00</dc:title>
  <dcterms:created xsi:type="dcterms:W3CDTF">2025-03-31T13:02:44Z</dcterms:created>
  <dcterms:modified xsi:type="dcterms:W3CDTF">2025-03-31T13:02:44Z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