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5"/>
        <w:gridCol w:w="4320"/>
        <w:gridCol w:w="3218"/>
      </w:tblGrid>
      <w:tr>
        <w:trPr>
          <w:trHeight w:val="914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286"/>
              <w:ind w:left="1074"/>
              <w:rPr>
                <w:rFonts w:ascii="Arial" w:hAnsi="Arial"/>
                <w:b/>
                <w:sz w:val="27"/>
              </w:rPr>
            </w:pPr>
            <w:r>
              <w:rPr>
                <w:rFonts w:ascii="Arial" w:hAnsi="Arial"/>
                <w:b/>
                <w:sz w:val="27"/>
              </w:rPr>
              <w:t>PAUTA</w:t>
            </w:r>
            <w:r>
              <w:rPr>
                <w:rFonts w:ascii="Arial" w:hAnsi="Arial"/>
                <w:b/>
                <w:spacing w:val="-16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DA</w:t>
            </w:r>
            <w:r>
              <w:rPr>
                <w:rFonts w:ascii="Arial" w:hAnsi="Arial"/>
                <w:b/>
                <w:spacing w:val="-1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4ª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SESSÃO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EXTRAORDINÁRIA</w:t>
            </w:r>
            <w:r>
              <w:rPr>
                <w:rFonts w:ascii="Arial" w:hAnsi="Arial"/>
                <w:b/>
                <w:spacing w:val="-1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1º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PERÍODO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DE</w:t>
            </w:r>
            <w:r>
              <w:rPr>
                <w:rFonts w:ascii="Arial" w:hAnsi="Arial"/>
                <w:b/>
                <w:spacing w:val="-4"/>
                <w:sz w:val="27"/>
              </w:rPr>
              <w:t> 2025</w:t>
            </w:r>
          </w:p>
        </w:tc>
      </w:tr>
      <w:tr>
        <w:trPr>
          <w:trHeight w:val="1109" w:hRule="atLeast"/>
        </w:trPr>
        <w:tc>
          <w:tcPr>
            <w:tcW w:w="3225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18/03/2025</w:t>
            </w:r>
          </w:p>
        </w:tc>
        <w:tc>
          <w:tcPr>
            <w:tcW w:w="4320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HORÁRIO</w:t>
            </w:r>
            <w:r>
              <w:rPr>
                <w:rFonts w:ascii="Arial" w:hAnsi="Arial"/>
                <w:b/>
                <w:spacing w:val="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10h30min</w:t>
            </w:r>
          </w:p>
        </w:tc>
        <w:tc>
          <w:tcPr>
            <w:tcW w:w="321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LOCAL</w:t>
            </w:r>
            <w:r>
              <w:rPr>
                <w:rFonts w:ascii="Arial" w:hAnsi="Arial"/>
                <w:b/>
                <w:spacing w:val="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3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PLÉNARIO</w:t>
            </w:r>
          </w:p>
        </w:tc>
      </w:tr>
    </w:tbl>
    <w:p>
      <w:pPr>
        <w:pStyle w:val="BodyText"/>
        <w:spacing w:before="82"/>
        <w:ind w:left="0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5"/>
        <w:gridCol w:w="2130"/>
        <w:gridCol w:w="4260"/>
        <w:gridCol w:w="2228"/>
      </w:tblGrid>
      <w:tr>
        <w:trPr>
          <w:trHeight w:val="614" w:hRule="atLeast"/>
        </w:trPr>
        <w:tc>
          <w:tcPr>
            <w:tcW w:w="10763" w:type="dxa"/>
            <w:gridSpan w:val="4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ORDEM DO </w:t>
            </w:r>
            <w:r>
              <w:rPr>
                <w:rFonts w:ascii="Arial"/>
                <w:b/>
                <w:spacing w:val="-5"/>
                <w:sz w:val="27"/>
              </w:rPr>
              <w:t>DIA</w:t>
            </w:r>
          </w:p>
        </w:tc>
      </w:tr>
      <w:tr>
        <w:trPr>
          <w:trHeight w:val="554" w:hRule="atLeast"/>
        </w:trPr>
        <w:tc>
          <w:tcPr>
            <w:tcW w:w="2145" w:type="dxa"/>
          </w:tcPr>
          <w:p>
            <w:pPr>
              <w:pStyle w:val="TableParagraph"/>
              <w:spacing w:before="153"/>
              <w:ind w:left="66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2130" w:type="dxa"/>
          </w:tcPr>
          <w:p>
            <w:pPr>
              <w:pStyle w:val="TableParagraph"/>
              <w:spacing w:before="153"/>
              <w:ind w:left="1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AUTORIA</w:t>
            </w:r>
          </w:p>
        </w:tc>
        <w:tc>
          <w:tcPr>
            <w:tcW w:w="4260" w:type="dxa"/>
          </w:tcPr>
          <w:p>
            <w:pPr>
              <w:pStyle w:val="TableParagraph"/>
              <w:spacing w:before="153"/>
              <w:ind w:left="2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222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3"/>
              <w:ind w:left="6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3614" w:hRule="atLeast"/>
        </w:trPr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277" w:right="63" w:firstLine="74"/>
              <w:rPr>
                <w:sz w:val="22"/>
              </w:rPr>
            </w:pPr>
            <w:hyperlink r:id="rId7">
              <w:r>
                <w:rPr>
                  <w:sz w:val="22"/>
                  <w:u w:val="single"/>
                </w:rPr>
                <w:t>PROJETO DE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LEI</w:t>
              </w:r>
              <w:r>
                <w:rPr>
                  <w:spacing w:val="7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N.º</w:t>
              </w:r>
              <w:r>
                <w:rPr>
                  <w:spacing w:val="7"/>
                  <w:sz w:val="22"/>
                  <w:u w:val="single"/>
                </w:rPr>
                <w:t> </w:t>
              </w:r>
              <w:r>
                <w:rPr>
                  <w:spacing w:val="-2"/>
                  <w:sz w:val="22"/>
                  <w:u w:val="single"/>
                </w:rPr>
                <w:t>03/2025</w:t>
              </w:r>
            </w:hyperlink>
          </w:p>
        </w:tc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Poder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Executivo</w:t>
            </w:r>
          </w:p>
        </w:tc>
        <w:tc>
          <w:tcPr>
            <w:tcW w:w="4260" w:type="dxa"/>
          </w:tcPr>
          <w:p>
            <w:pPr>
              <w:pStyle w:val="TableParagraph"/>
              <w:spacing w:line="242" w:lineRule="auto" w:before="153"/>
              <w:ind w:left="160" w:right="134"/>
              <w:jc w:val="both"/>
              <w:rPr>
                <w:sz w:val="22"/>
              </w:rPr>
            </w:pPr>
            <w:r>
              <w:rPr>
                <w:sz w:val="22"/>
              </w:rPr>
              <w:t>PROJBTO DE LEI NO O3 /2025 J6 </w:t>
            </w:r>
            <w:r>
              <w:rPr>
                <w:sz w:val="22"/>
              </w:rPr>
              <w:t>DE TEVEF.EIRO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2025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.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"Reserva</w:t>
            </w:r>
            <w:r>
              <w:rPr>
                <w:spacing w:val="67"/>
                <w:sz w:val="22"/>
              </w:rPr>
              <w:t> </w:t>
            </w:r>
            <w:r>
              <w:rPr>
                <w:spacing w:val="-5"/>
                <w:sz w:val="22"/>
              </w:rPr>
              <w:t>às</w:t>
            </w:r>
          </w:p>
          <w:p>
            <w:pPr>
              <w:pStyle w:val="TableParagraph"/>
              <w:spacing w:line="242" w:lineRule="auto"/>
              <w:ind w:left="160" w:right="134"/>
              <w:jc w:val="both"/>
              <w:rPr>
                <w:sz w:val="22"/>
              </w:rPr>
            </w:pPr>
            <w:r>
              <w:rPr>
                <w:sz w:val="22"/>
              </w:rPr>
              <w:t>pêssoas negras, pardas, indlgenas </w:t>
            </w:r>
            <w:r>
              <w:rPr>
                <w:sz w:val="22"/>
              </w:rPr>
              <w:t>e quilombolas o pêrcentual de 10t (dez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por cento) das vagas oferecidas em concursos públicos promovidos pelo Municipio dê I tabaianinha/SE, no âmbitô dê seus Poderes, da administraÇáo dirêta, indireta e fundacional, das empresas públicas e das sociêdades dê economía mista controladas pêIo Municipio de </w:t>
            </w:r>
            <w:r>
              <w:rPr>
                <w:spacing w:val="-2"/>
                <w:sz w:val="22"/>
              </w:rPr>
              <w:t>Itabaianinha".</w:t>
            </w:r>
          </w:p>
        </w:tc>
        <w:tc>
          <w:tcPr>
            <w:tcW w:w="222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670" w:hanging="507"/>
              <w:rPr>
                <w:sz w:val="22"/>
              </w:rPr>
            </w:pPr>
            <w:r>
              <w:rPr>
                <w:spacing w:val="-2"/>
                <w:sz w:val="22"/>
              </w:rPr>
              <w:t>Discussão/Votação Segunda</w:t>
            </w:r>
          </w:p>
        </w:tc>
      </w:tr>
    </w:tbl>
    <w:sectPr>
      <w:headerReference w:type="default" r:id="rId5"/>
      <w:footerReference w:type="default" r:id="rId6"/>
      <w:type w:val="continuous"/>
      <w:pgSz w:w="11900" w:h="16840"/>
      <w:pgMar w:header="284" w:footer="268" w:top="860" w:bottom="460" w:left="566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0496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13766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7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www.seitabaianinha.legisbr.com/legisbr/pautas_print.php?data=2025-03-18</w:t>
                            </w:r>
                          </w:hyperlink>
                          <w:r>
                            <w:rPr>
                              <w:spacing w:val="47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10:30:00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325.8pt;height:10.95pt;mso-position-horizontal-relative:page;mso-position-vertical-relative:page;z-index:-15785984" type="#_x0000_t202" id="docshape3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www.seitabaianinha.legisbr.com/legisbr/pautas_print.php?data=2025-03-18</w:t>
                      </w:r>
                    </w:hyperlink>
                    <w:r>
                      <w:rPr>
                        <w:spacing w:val="47"/>
                      </w:rPr>
                      <w:t>  </w:t>
                    </w:r>
                    <w:r>
                      <w:rPr>
                        <w:spacing w:val="-2"/>
                      </w:rPr>
                      <w:t>10:30:00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1008">
              <wp:simplePos x="0" y="0"/>
              <wp:positionH relativeFrom="page">
                <wp:posOffset>7100093</wp:posOffset>
              </wp:positionH>
              <wp:positionV relativeFrom="page">
                <wp:posOffset>10382406</wp:posOffset>
              </wp:positionV>
              <wp:extent cx="1670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9.0625pt;margin-top:817.512329pt;width:13.15pt;height:10.95pt;mso-position-horizontal-relative:page;mso-position-vertical-relative:page;z-index:-15785472" type="#_x0000_t202" id="docshape4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9472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/>
                            <w:t>31/03/2025,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09:52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787008" type="#_x0000_t202" id="docshape1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/>
                      <w:t>31/03/2025,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09:52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9984">
              <wp:simplePos x="0" y="0"/>
              <wp:positionH relativeFrom="page">
                <wp:posOffset>2584201</wp:posOffset>
              </wp:positionH>
              <wp:positionV relativeFrom="page">
                <wp:posOffset>181131</wp:posOffset>
              </wp:positionV>
              <wp:extent cx="35902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90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/>
                            <w:t>seitabaianinha.legisbr.com/legisbr/pautas_print.php?data=2025-03-18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10:30:00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80469pt;margin-top:14.262341pt;width:282.7pt;height:10.95pt;mso-position-horizontal-relative:page;mso-position-vertical-relative:page;z-index:-15786496" type="#_x0000_t202" id="docshape2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/>
                      <w:t>seitabaianinha.legisbr.com/legisbr/pautas_print.php?data=2025-03-18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10:30:00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  <w:ind w:left="20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eitabaianinha.legisbr.com/legisbr/popup/index.php?pagina=pasta_digital&amp;documento_tipo=proposicao&amp;documento=325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3-18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seitabaianinha.legisbr.com/legisbr/pautas_print.php?data=2025-03-18 10:30:00</dc:title>
  <dcterms:created xsi:type="dcterms:W3CDTF">2025-03-31T13:04:15Z</dcterms:created>
  <dcterms:modified xsi:type="dcterms:W3CDTF">2025-03-31T13:04:15Z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2025-03-31T00:00:00Z</vt:filetime>
  </property>
  <property fmtid="{D5CDD505-2E9C-101B-9397-08002B2CF9AE}" pid="5" name="Producer">
    <vt:lpwstr>Skia/PDF m134</vt:lpwstr>
  </property>
</Properties>
</file>