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4305"/>
        <w:gridCol w:w="3219"/>
      </w:tblGrid>
      <w:tr>
        <w:trPr>
          <w:trHeight w:val="905" w:hRule="atLeast"/>
        </w:trPr>
        <w:tc>
          <w:tcPr>
            <w:tcW w:w="10760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290"/>
              <w:ind w:left="12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PAUTA DA</w:t>
            </w:r>
            <w:r>
              <w:rPr>
                <w:rFonts w:ascii="Arial" w:hAnsi="Arial"/>
                <w:b/>
                <w:spacing w:val="1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9ª</w:t>
            </w:r>
            <w:r>
              <w:rPr>
                <w:rFonts w:ascii="Arial" w:hAnsi="Arial"/>
                <w:b/>
                <w:spacing w:val="12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SESSÃO</w:t>
            </w:r>
            <w:r>
              <w:rPr>
                <w:rFonts w:ascii="Arial" w:hAnsi="Arial"/>
                <w:b/>
                <w:spacing w:val="11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ORDINÁRIA</w:t>
            </w:r>
            <w:r>
              <w:rPr>
                <w:rFonts w:ascii="Arial" w:hAnsi="Arial"/>
                <w:b/>
                <w:spacing w:val="1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DO</w:t>
            </w:r>
            <w:r>
              <w:rPr>
                <w:rFonts w:ascii="Arial" w:hAnsi="Arial"/>
                <w:b/>
                <w:spacing w:val="12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1º</w:t>
            </w:r>
            <w:r>
              <w:rPr>
                <w:rFonts w:ascii="Arial" w:hAnsi="Arial"/>
                <w:b/>
                <w:spacing w:val="12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PERÍODO</w:t>
            </w:r>
            <w:r>
              <w:rPr>
                <w:rFonts w:ascii="Arial" w:hAnsi="Arial"/>
                <w:b/>
                <w:spacing w:val="12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12"/>
                <w:sz w:val="26"/>
              </w:rPr>
              <w:t> </w:t>
            </w:r>
            <w:r>
              <w:rPr>
                <w:rFonts w:ascii="Arial" w:hAnsi="Arial"/>
                <w:b/>
                <w:spacing w:val="-4"/>
                <w:sz w:val="26"/>
              </w:rPr>
              <w:t>2025</w:t>
            </w:r>
          </w:p>
        </w:tc>
      </w:tr>
      <w:tr>
        <w:trPr>
          <w:trHeight w:val="1098" w:hRule="atLeast"/>
        </w:trPr>
        <w:tc>
          <w:tcPr>
            <w:tcW w:w="3236" w:type="dxa"/>
          </w:tcPr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3" w:lineRule="exact"/>
              <w:ind w:left="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4"/>
                <w:sz w:val="22"/>
              </w:rPr>
              <w:t>DATA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pacing w:val="-4"/>
                <w:sz w:val="22"/>
              </w:rPr>
              <w:t>DA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pacing w:val="-4"/>
                <w:sz w:val="22"/>
              </w:rPr>
              <w:t>SESSÃO:</w:t>
            </w:r>
          </w:p>
          <w:p>
            <w:pPr>
              <w:pStyle w:val="TableParagraph"/>
              <w:spacing w:line="253" w:lineRule="exact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20/03/2025</w:t>
            </w:r>
          </w:p>
        </w:tc>
        <w:tc>
          <w:tcPr>
            <w:tcW w:w="4305" w:type="dxa"/>
          </w:tcPr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3" w:lineRule="exact"/>
              <w:ind w:right="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2"/>
                <w:sz w:val="22"/>
              </w:rPr>
              <w:t> SESSÃO:</w:t>
            </w:r>
          </w:p>
          <w:p>
            <w:pPr>
              <w:pStyle w:val="TableParagraph"/>
              <w:spacing w:line="253" w:lineRule="exact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3" w:lineRule="exact"/>
              <w:ind w:left="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line="253" w:lineRule="exact"/>
              <w:ind w:lef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6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2"/>
        <w:gridCol w:w="6456"/>
        <w:gridCol w:w="2149"/>
      </w:tblGrid>
      <w:tr>
        <w:trPr>
          <w:trHeight w:val="608" w:hRule="atLeast"/>
        </w:trPr>
        <w:tc>
          <w:tcPr>
            <w:tcW w:w="10757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15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4"/>
                <w:sz w:val="26"/>
              </w:rPr>
              <w:t>ATAS</w:t>
            </w:r>
          </w:p>
        </w:tc>
      </w:tr>
      <w:tr>
        <w:trPr>
          <w:trHeight w:val="549" w:hRule="atLeast"/>
        </w:trPr>
        <w:tc>
          <w:tcPr>
            <w:tcW w:w="2152" w:type="dxa"/>
          </w:tcPr>
          <w:p>
            <w:pPr>
              <w:pStyle w:val="TableParagraph"/>
              <w:spacing w:before="149"/>
              <w:ind w:left="67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6456" w:type="dxa"/>
          </w:tcPr>
          <w:p>
            <w:pPr>
              <w:pStyle w:val="TableParagraph"/>
              <w:spacing w:before="149"/>
              <w:ind w:left="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1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58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053" w:hRule="atLeast"/>
        </w:trPr>
        <w:tc>
          <w:tcPr>
            <w:tcW w:w="2152" w:type="dxa"/>
          </w:tcPr>
          <w:p>
            <w:pPr>
              <w:pStyle w:val="TableParagraph"/>
              <w:spacing w:before="149"/>
              <w:ind w:left="189" w:right="173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</w:t>
              </w:r>
              <w:r>
                <w:rPr>
                  <w:spacing w:val="-6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da</w:t>
              </w:r>
              <w:r>
                <w:rPr>
                  <w:spacing w:val="-6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8ª</w:t>
              </w:r>
              <w:r>
                <w:rPr>
                  <w:spacing w:val="-6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Sessão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Ordinária do 1º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Período de 2025</w:t>
              </w:r>
            </w:hyperlink>
          </w:p>
        </w:tc>
        <w:tc>
          <w:tcPr>
            <w:tcW w:w="6456" w:type="dxa"/>
          </w:tcPr>
          <w:p>
            <w:pPr>
              <w:pStyle w:val="TableParagraph"/>
              <w:spacing w:before="1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91" w:right="650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1305" w:hRule="atLeast"/>
        </w:trPr>
        <w:tc>
          <w:tcPr>
            <w:tcW w:w="2152" w:type="dxa"/>
          </w:tcPr>
          <w:p>
            <w:pPr>
              <w:pStyle w:val="TableParagraph"/>
              <w:spacing w:before="149"/>
              <w:ind w:left="189" w:right="173"/>
              <w:jc w:val="center"/>
              <w:rPr>
                <w:sz w:val="22"/>
              </w:rPr>
            </w:pPr>
            <w:hyperlink r:id="rId8">
              <w:r>
                <w:rPr>
                  <w:sz w:val="22"/>
                  <w:u w:val="single"/>
                </w:rPr>
                <w:t>Ata</w:t>
              </w:r>
              <w:r>
                <w:rPr>
                  <w:spacing w:val="-6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da</w:t>
              </w:r>
              <w:r>
                <w:rPr>
                  <w:spacing w:val="-6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4ª</w:t>
              </w:r>
              <w:r>
                <w:rPr>
                  <w:spacing w:val="-6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Sessão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z w:val="22"/>
                  <w:u w:val="single"/>
                </w:rPr>
                <w:t>Extraordinária do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z w:val="22"/>
                  <w:u w:val="single"/>
                </w:rPr>
                <w:t>1º Período de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2025</w:t>
              </w:r>
            </w:hyperlink>
          </w:p>
        </w:tc>
        <w:tc>
          <w:tcPr>
            <w:tcW w:w="6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91" w:right="650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BodyText"/>
        <w:spacing w:before="68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321"/>
        <w:gridCol w:w="5878"/>
        <w:gridCol w:w="2200"/>
      </w:tblGrid>
      <w:tr>
        <w:trPr>
          <w:trHeight w:val="608" w:hRule="atLeast"/>
        </w:trPr>
        <w:tc>
          <w:tcPr>
            <w:tcW w:w="10765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42"/>
              <w:ind w:left="1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ORDEM</w:t>
            </w:r>
            <w:r>
              <w:rPr>
                <w:rFonts w:ascii="Arial"/>
                <w:b/>
                <w:spacing w:val="15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DO</w:t>
            </w:r>
            <w:r>
              <w:rPr>
                <w:rFonts w:ascii="Arial"/>
                <w:b/>
                <w:spacing w:val="16"/>
                <w:sz w:val="26"/>
              </w:rPr>
              <w:t> </w:t>
            </w:r>
            <w:r>
              <w:rPr>
                <w:rFonts w:ascii="Arial"/>
                <w:b/>
                <w:spacing w:val="-5"/>
                <w:sz w:val="26"/>
              </w:rPr>
              <w:t>DIA</w:t>
            </w:r>
          </w:p>
        </w:tc>
      </w:tr>
      <w:tr>
        <w:trPr>
          <w:trHeight w:val="549" w:hRule="atLeast"/>
        </w:trPr>
        <w:tc>
          <w:tcPr>
            <w:tcW w:w="1366" w:type="dxa"/>
          </w:tcPr>
          <w:p>
            <w:pPr>
              <w:pStyle w:val="TableParagraph"/>
              <w:spacing w:before="149"/>
              <w:ind w:left="27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9"/>
              <w:ind w:left="14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5878" w:type="dxa"/>
          </w:tcPr>
          <w:p>
            <w:pPr>
              <w:pStyle w:val="TableParagraph"/>
              <w:spacing w:before="149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200" w:type="dxa"/>
            <w:tcBorders>
              <w:right w:val="nil"/>
            </w:tcBorders>
          </w:tcPr>
          <w:p>
            <w:pPr>
              <w:pStyle w:val="TableParagraph"/>
              <w:spacing w:before="149"/>
              <w:ind w:left="6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4838" w:hRule="atLeast"/>
        </w:trPr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65" w:right="156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07/2025</w:t>
              </w:r>
            </w:hyperlink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48" w:right="14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Josevania Soares Diniz</w:t>
            </w:r>
          </w:p>
        </w:tc>
        <w:tc>
          <w:tcPr>
            <w:tcW w:w="5878" w:type="dxa"/>
          </w:tcPr>
          <w:p>
            <w:pPr>
              <w:pStyle w:val="TableParagraph"/>
              <w:spacing w:line="253" w:lineRule="exact" w:before="149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pacing w:val="-7"/>
                <w:sz w:val="22"/>
              </w:rPr>
              <w:t>DE</w:t>
            </w:r>
          </w:p>
          <w:p>
            <w:pPr>
              <w:pStyle w:val="TableParagraph"/>
              <w:tabs>
                <w:tab w:pos="2499" w:val="left" w:leader="none"/>
                <w:tab w:pos="5573" w:val="left" w:leader="none"/>
              </w:tabs>
              <w:ind w:left="149" w:right="13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07/2025.</w:t>
              <w:tab/>
            </w:r>
            <w:r>
              <w:rPr>
                <w:spacing w:val="-10"/>
                <w:sz w:val="22"/>
              </w:rPr>
              <w:t>A </w:t>
            </w:r>
            <w:r>
              <w:rPr>
                <w:sz w:val="22"/>
              </w:rPr>
              <w:t>VEREADORA DA CÂMARA MUNICIPAL DE ITABAIANINHA/SE,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tabs>
                <w:tab w:pos="876" w:val="left" w:leader="none"/>
                <w:tab w:pos="1342" w:val="left" w:leader="none"/>
                <w:tab w:pos="1516" w:val="left" w:leader="none"/>
                <w:tab w:pos="1568" w:val="left" w:leader="none"/>
                <w:tab w:pos="1718" w:val="left" w:leader="none"/>
                <w:tab w:pos="2094" w:val="left" w:leader="none"/>
                <w:tab w:pos="2651" w:val="left" w:leader="none"/>
                <w:tab w:pos="2840" w:val="left" w:leader="none"/>
                <w:tab w:pos="3179" w:val="left" w:leader="none"/>
                <w:tab w:pos="3361" w:val="left" w:leader="none"/>
                <w:tab w:pos="4252" w:val="left" w:leader="none"/>
                <w:tab w:pos="4553" w:val="left" w:leader="none"/>
                <w:tab w:pos="4632" w:val="left" w:leader="none"/>
                <w:tab w:pos="5053" w:val="left" w:leader="none"/>
                <w:tab w:pos="5474" w:val="left" w:leader="none"/>
              </w:tabs>
              <w:ind w:left="149" w:right="139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art.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156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 Regimento Interno desta Casa Legislativa, respeitando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trâmite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previsto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citada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regulamentação,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presença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Vossa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Excelência,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propor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presente INDICAÇÃO, sugerindo medidas executivas ao Prefeito </w:t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e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Secretária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Obras, </w:t>
            </w:r>
            <w:r>
              <w:rPr>
                <w:sz w:val="22"/>
              </w:rPr>
              <w:t>Transportes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Itabaianinha-Se,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4"/>
                <w:sz w:val="22"/>
              </w:rPr>
              <w:t>que</w:t>
            </w:r>
            <w:r>
              <w:rPr>
                <w:sz w:val="22"/>
              </w:rPr>
              <w:tab/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em</w:t>
              <w:tab/>
              <w:tab/>
              <w:tab/>
            </w:r>
            <w:r>
              <w:rPr>
                <w:spacing w:val="-2"/>
                <w:sz w:val="22"/>
              </w:rPr>
              <w:t>conjunto,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demonstrando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2"/>
                <w:sz w:val="22"/>
              </w:rPr>
              <w:t>costumeira </w:t>
            </w:r>
            <w:r>
              <w:rPr>
                <w:sz w:val="22"/>
              </w:rPr>
              <w:t>sensibilidade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públicas,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promovam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MANTA ASFALTICA NO POVOADO POXICA, neste município. </w:t>
            </w:r>
            <w:r>
              <w:rPr>
                <w:spacing w:val="-4"/>
                <w:sz w:val="22"/>
              </w:rPr>
              <w:t>Sala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das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Sessões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 </w:t>
            </w:r>
            <w:r>
              <w:rPr>
                <w:sz w:val="22"/>
              </w:rPr>
              <w:t>Itabaianinha-Se,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3822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38220" cy="9525"/>
                                <a:chExt cx="35382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487"/>
                                  <a:ext cx="3538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8220" h="0">
                                      <a:moveTo>
                                        <a:pt x="0" y="0"/>
                                      </a:moveTo>
                                      <a:lnTo>
                                        <a:pt x="3538189" y="0"/>
                                      </a:lnTo>
                                    </a:path>
                                  </a:pathLst>
                                </a:custGeom>
                                <a:ln w="89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8.6pt;height:.75pt;mso-position-horizontal-relative:char;mso-position-vertical-relative:line" id="docshapegroup5" coordorigin="0,0" coordsize="5572,15">
                      <v:line style="position:absolute" from="0,7" to="5572,7" stroked="true" strokeweight=".70670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9"/>
              <w:rPr>
                <w:sz w:val="22"/>
              </w:rPr>
            </w:pPr>
            <w:r>
              <w:rPr>
                <w:sz w:val="22"/>
              </w:rPr>
              <w:t>Josevania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Diniz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Vereadora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</w:p>
        </w:tc>
        <w:tc>
          <w:tcPr>
            <w:tcW w:w="22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17" w:right="680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3118" w:hRule="atLeast"/>
        </w:trPr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before="149"/>
              <w:ind w:left="165" w:right="156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11/2025</w:t>
              </w:r>
            </w:hyperlink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TableParagraph"/>
              <w:spacing w:before="149"/>
              <w:ind w:left="148" w:right="14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Marcelo Alves Souza</w:t>
            </w:r>
          </w:p>
        </w:tc>
        <w:tc>
          <w:tcPr>
            <w:tcW w:w="5878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149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pacing w:val="-7"/>
                <w:sz w:val="22"/>
              </w:rPr>
              <w:t>DE</w:t>
            </w:r>
          </w:p>
          <w:p>
            <w:pPr>
              <w:pStyle w:val="TableParagraph"/>
              <w:tabs>
                <w:tab w:pos="2491" w:val="left" w:leader="none"/>
                <w:tab w:pos="5548" w:val="left" w:leader="none"/>
              </w:tabs>
              <w:ind w:left="149" w:right="13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11/2025.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 Interno desta Casa Legislativa, respeitando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trâmite previsto na citada regulamentação, vem à presença de Vossa Excelência, propor a presente INDICAÇÃO, sugerindo medidas executivas ao Prefeito Municipal e a Secretária Municipal de Obras,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Transportes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Públicos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6"/>
                <w:w w:val="150"/>
                <w:sz w:val="22"/>
              </w:rPr>
              <w:t> </w:t>
            </w:r>
            <w:r>
              <w:rPr>
                <w:sz w:val="22"/>
              </w:rPr>
              <w:t>Itabaianinha-</w:t>
            </w:r>
            <w:r>
              <w:rPr>
                <w:spacing w:val="-5"/>
                <w:sz w:val="22"/>
              </w:rPr>
              <w:t>Se,</w:t>
            </w:r>
          </w:p>
        </w:tc>
        <w:tc>
          <w:tcPr>
            <w:tcW w:w="220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9"/>
              <w:ind w:left="817" w:right="680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321"/>
        <w:gridCol w:w="5878"/>
        <w:gridCol w:w="2200"/>
      </w:tblGrid>
      <w:tr>
        <w:trPr>
          <w:trHeight w:val="2166" w:hRule="atLeast"/>
        </w:trPr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que em conjunto, demonstrando </w:t>
            </w:r>
            <w:r>
              <w:rPr>
                <w:sz w:val="22"/>
              </w:rPr>
              <w:t>costumeira sensibilidade de pessoas públicas, promovam a PAVIMENTAÇÃO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MARGENS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RODOVIA</w:t>
            </w:r>
            <w:r>
              <w:rPr>
                <w:spacing w:val="57"/>
                <w:sz w:val="22"/>
              </w:rPr>
              <w:t> </w:t>
            </w:r>
            <w:r>
              <w:rPr>
                <w:spacing w:val="-5"/>
                <w:sz w:val="22"/>
              </w:rPr>
              <w:t>SE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290, do Povoado Jardim, neste município.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Sala </w:t>
            </w:r>
            <w:r>
              <w:rPr>
                <w:sz w:val="22"/>
              </w:rPr>
              <w:t>das Sessões da Câmara Municipal de Itabaianinha-Se, 02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  </w:t>
            </w:r>
            <w:r>
              <w:rPr>
                <w:sz w:val="22"/>
              </w:rPr>
              <w:t>janeiro</w:t>
            </w:r>
            <w:r>
              <w:rPr>
                <w:spacing w:val="80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80"/>
                <w:w w:val="150"/>
                <w:sz w:val="22"/>
              </w:rPr>
              <w:t> 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38220" cy="9525"/>
                      <wp:effectExtent l="9525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38220" cy="9525"/>
                                <a:chExt cx="35382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487"/>
                                  <a:ext cx="3538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8220" h="0">
                                      <a:moveTo>
                                        <a:pt x="0" y="0"/>
                                      </a:moveTo>
                                      <a:lnTo>
                                        <a:pt x="3538189" y="0"/>
                                      </a:lnTo>
                                    </a:path>
                                  </a:pathLst>
                                </a:custGeom>
                                <a:ln w="89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8.6pt;height:.75pt;mso-position-horizontal-relative:char;mso-position-vertical-relative:line" id="docshapegroup6" coordorigin="0,0" coordsize="5572,15">
                      <v:line style="position:absolute" from="0,7" to="5572,7" stroked="true" strokeweight=".70670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Marcelo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Sousa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220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3" w:hRule="atLeast"/>
        </w:trPr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65" w:right="156"/>
              <w:jc w:val="center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054/2025</w:t>
              </w:r>
            </w:hyperlink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8" w:right="14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Jose </w:t>
            </w:r>
            <w:r>
              <w:rPr>
                <w:spacing w:val="-2"/>
                <w:sz w:val="22"/>
              </w:rPr>
              <w:t>Agnaldo </w:t>
            </w:r>
            <w:r>
              <w:rPr>
                <w:spacing w:val="-4"/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878" w:type="dxa"/>
          </w:tcPr>
          <w:p>
            <w:pPr>
              <w:pStyle w:val="TableParagraph"/>
              <w:spacing w:line="253" w:lineRule="exact" w:before="149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pacing w:val="-7"/>
                <w:sz w:val="22"/>
              </w:rPr>
              <w:t>DE</w:t>
            </w:r>
          </w:p>
          <w:p>
            <w:pPr>
              <w:pStyle w:val="TableParagraph"/>
              <w:tabs>
                <w:tab w:pos="2484" w:val="left" w:leader="none"/>
                <w:tab w:pos="5548" w:val="left" w:leader="none"/>
              </w:tabs>
              <w:ind w:left="149" w:right="13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54/2025.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 Interno desta Casa Legislativa, respeitando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 promovam o pavimentação da Rua que fica nas proximidades do fundo da Escola Municipal Manoel Joaquim de Oliveira Campos até o Bairro Matadouro, no Povoado Ilha,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neste município. Sala das Sessões da Câmara Municipal de Itabaianinha-SE, 27 de janeiro de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2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38220" cy="9525"/>
                      <wp:effectExtent l="9525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38220" cy="9525"/>
                                <a:chExt cx="35382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487"/>
                                  <a:ext cx="3538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8220" h="0">
                                      <a:moveTo>
                                        <a:pt x="0" y="0"/>
                                      </a:moveTo>
                                      <a:lnTo>
                                        <a:pt x="3538189" y="0"/>
                                      </a:lnTo>
                                    </a:path>
                                  </a:pathLst>
                                </a:custGeom>
                                <a:ln w="89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8.6pt;height:.75pt;mso-position-horizontal-relative:char;mso-position-vertical-relative:line" id="docshapegroup7" coordorigin="0,0" coordsize="5572,15">
                      <v:line style="position:absolute" from="0,7" to="5572,7" stroked="true" strokeweight=".70670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Agnaldo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22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817" w:right="680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5343" w:hRule="atLeast"/>
        </w:trPr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65" w:right="156"/>
              <w:jc w:val="center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2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2">
              <w:r>
                <w:rPr>
                  <w:spacing w:val="-2"/>
                  <w:sz w:val="22"/>
                  <w:u w:val="single"/>
                </w:rPr>
                <w:t>110/2025</w:t>
              </w:r>
            </w:hyperlink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7" w:right="173" w:hanging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Luiz </w:t>
            </w:r>
            <w:r>
              <w:rPr>
                <w:spacing w:val="-2"/>
                <w:sz w:val="22"/>
              </w:rPr>
              <w:t>Fernando Pereira Fontes</w:t>
            </w:r>
          </w:p>
        </w:tc>
        <w:tc>
          <w:tcPr>
            <w:tcW w:w="5878" w:type="dxa"/>
          </w:tcPr>
          <w:p>
            <w:pPr>
              <w:pStyle w:val="TableParagraph"/>
              <w:spacing w:line="253" w:lineRule="exact" w:before="149"/>
              <w:ind w:left="283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39" w:val="left" w:leader="none"/>
                <w:tab w:pos="5548" w:val="left" w:leader="none"/>
              </w:tabs>
              <w:ind w:left="149" w:right="13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110/2025.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 Interno desta Casa Legislativa, respeitando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trâmite previsto na citada regulamentação, vem à presença de Vossa Excelência, propor a presente INDICAÇÃO, sugerindo medidas executivas ao Prefeito Municipal e Secretaria Municipal de Obras, Transportes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 Serviços Públicos, que em conjunto, demonstrando costumeira sensibilidade de pessoas públicas, promovam a CONSTRUÇÃO DE UMA PONTE DE CONCRETO NO POVOADO PATI, DIVISA DO MUNICIPIO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TOMAR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9"/>
                <w:sz w:val="22"/>
              </w:rPr>
              <w:t> </w:t>
            </w:r>
            <w:r>
              <w:rPr>
                <w:spacing w:val="-2"/>
                <w:sz w:val="22"/>
              </w:rPr>
              <w:t>GERU,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neste município. Sala das Sessões da </w:t>
            </w:r>
            <w:r>
              <w:rPr>
                <w:sz w:val="22"/>
              </w:rPr>
              <w:t>Câmara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Municipal de Itabaianinha-SE, 27 de fevereiro de 2025.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5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38220" cy="9525"/>
                      <wp:effectExtent l="9525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538220" cy="9525"/>
                                <a:chExt cx="353822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487"/>
                                  <a:ext cx="3538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8220" h="0">
                                      <a:moveTo>
                                        <a:pt x="0" y="0"/>
                                      </a:moveTo>
                                      <a:lnTo>
                                        <a:pt x="3538189" y="0"/>
                                      </a:lnTo>
                                    </a:path>
                                  </a:pathLst>
                                </a:custGeom>
                                <a:ln w="89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8.6pt;height:.75pt;mso-position-horizontal-relative:char;mso-position-vertical-relative:line" id="docshapegroup8" coordorigin="0,0" coordsize="5572,15">
                      <v:line style="position:absolute" from="0,7" to="5572,7" stroked="true" strokeweight=".70670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Luiz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Fernando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Pereira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Fontes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22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817" w:right="680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2062" w:hRule="atLeast"/>
        </w:trPr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" w:right="25"/>
              <w:jc w:val="center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  <w:u w:val="single"/>
                </w:rPr>
                <w:t>PROJETO</w:t>
              </w:r>
            </w:hyperlink>
            <w:r>
              <w:rPr>
                <w:spacing w:val="-2"/>
                <w:sz w:val="22"/>
              </w:rPr>
              <w:t> </w:t>
            </w:r>
            <w:hyperlink r:id="rId13">
              <w:r>
                <w:rPr>
                  <w:sz w:val="22"/>
                  <w:u w:val="single"/>
                </w:rPr>
                <w:t>DE LEI</w:t>
              </w:r>
            </w:hyperlink>
          </w:p>
          <w:p>
            <w:pPr>
              <w:pStyle w:val="TableParagraph"/>
              <w:ind w:left="166" w:right="156"/>
              <w:jc w:val="center"/>
              <w:rPr>
                <w:sz w:val="22"/>
              </w:rPr>
            </w:pPr>
            <w:hyperlink r:id="rId13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3">
              <w:r>
                <w:rPr>
                  <w:spacing w:val="-2"/>
                  <w:sz w:val="22"/>
                  <w:u w:val="single"/>
                </w:rPr>
                <w:t>02/2025</w:t>
              </w:r>
            </w:hyperlink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1" w:right="167" w:firstLine="185"/>
              <w:rPr>
                <w:sz w:val="22"/>
              </w:rPr>
            </w:pPr>
            <w:r>
              <w:rPr>
                <w:spacing w:val="-2"/>
                <w:sz w:val="22"/>
              </w:rPr>
              <w:t>Poder Executivo</w:t>
            </w:r>
          </w:p>
        </w:tc>
        <w:tc>
          <w:tcPr>
            <w:tcW w:w="5878" w:type="dxa"/>
          </w:tcPr>
          <w:p>
            <w:pPr>
              <w:pStyle w:val="TableParagraph"/>
              <w:spacing w:before="149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*AUTORIZA O PODER EXECUTIVO MUNICI PAÍ- </w:t>
            </w:r>
            <w:r>
              <w:rPr>
                <w:sz w:val="22"/>
              </w:rPr>
              <w:t>A FAZER DOAÇÃO DE IMÓVEI E}4 FAVOR DO SERVTÇO NACIONÀL DE APRENDIZAGEM COMERCIÀL SENAC/SE _ PÀRÂ FINS DE IMPLANTAçÃO DE UMA UNI DADE OPERATIVA DO SENAC/SE, NESTA CIDADE E DÁ oUTRAS </w:t>
            </w:r>
            <w:r>
              <w:rPr>
                <w:spacing w:val="-2"/>
                <w:sz w:val="22"/>
              </w:rPr>
              <w:t>PRoVIDÊNCIAS"</w:t>
            </w:r>
          </w:p>
        </w:tc>
        <w:tc>
          <w:tcPr>
            <w:tcW w:w="22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87" w:hanging="533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Primeira</w:t>
            </w: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8368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www.seitabaianinha.legisbr.com/legisbr/pautas_print.php?data=2025-03-20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89811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www.seitabaianinha.legisbr.com/legisbr/pautas_print.php?data=2025-03-20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8880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9760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734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99136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09:52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7856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seitabaianinha.legisbr.com/legisbr/pautas_print.php?data=2025-03-20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898624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seitabaianinha.legisbr.com/legisbr/pautas_print.php?data=2025-03-20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80" TargetMode="External"/><Relationship Id="rId8" Type="http://schemas.openxmlformats.org/officeDocument/2006/relationships/hyperlink" Target="https://www.seitabaianinha.legisbr.com/legisbr/popup/index.php?pagina=pasta_digital&amp;documento_tipo=ata&amp;documento=181" TargetMode="External"/><Relationship Id="rId9" Type="http://schemas.openxmlformats.org/officeDocument/2006/relationships/hyperlink" Target="https://www.seitabaianinha.legisbr.com/legisbr/popup/index.php?pagina=pasta_digital&amp;documento_tipo=proposicao&amp;documento=328" TargetMode="External"/><Relationship Id="rId10" Type="http://schemas.openxmlformats.org/officeDocument/2006/relationships/hyperlink" Target="https://www.seitabaianinha.legisbr.com/legisbr/popup/index.php?pagina=pasta_digital&amp;documento_tipo=proposicao&amp;documento=329" TargetMode="External"/><Relationship Id="rId11" Type="http://schemas.openxmlformats.org/officeDocument/2006/relationships/hyperlink" Target="https://www.seitabaianinha.legisbr.com/legisbr/popup/index.php?pagina=pasta_digital&amp;documento_tipo=proposicao&amp;documento=331" TargetMode="External"/><Relationship Id="rId12" Type="http://schemas.openxmlformats.org/officeDocument/2006/relationships/hyperlink" Target="https://www.seitabaianinha.legisbr.com/legisbr/popup/index.php?pagina=pasta_digital&amp;documento_tipo=proposicao&amp;documento=332" TargetMode="External"/><Relationship Id="rId13" Type="http://schemas.openxmlformats.org/officeDocument/2006/relationships/hyperlink" Target="https://www.seitabaianinha.legisbr.com/legisbr/popup/index.php?pagina=pasta_digital&amp;documento_tipo=proposicao&amp;documento=326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3-2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seitabaianinha.legisbr.com/legisbr/pautas_print.php?data=2025-03-20 09:00:00</dc:title>
  <dcterms:created xsi:type="dcterms:W3CDTF">2025-03-31T13:07:17Z</dcterms:created>
  <dcterms:modified xsi:type="dcterms:W3CDTF">2025-03-31T13:07:17Z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m134</vt:lpwstr>
  </property>
</Properties>
</file>