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4615F" w14:textId="413D641E" w:rsidR="00D465E4" w:rsidRDefault="00D465E4" w:rsidP="00960606">
      <w:pPr>
        <w:ind w:left="-426" w:right="-568"/>
      </w:pPr>
      <w:bookmarkStart w:id="0" w:name="_GoBack"/>
      <w:bookmarkEnd w:id="0"/>
    </w:p>
    <w:p w14:paraId="34EE7231" w14:textId="6B6128E5" w:rsidR="00960606" w:rsidRPr="00960606" w:rsidRDefault="00960606" w:rsidP="00960606">
      <w:pPr>
        <w:spacing w:after="0"/>
        <w:ind w:left="-426" w:right="-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PROJETO DE LEI MUNICIPAL Nº 05</w:t>
      </w:r>
      <w:r w:rsidRPr="00960606">
        <w:rPr>
          <w:b/>
          <w:sz w:val="28"/>
          <w:szCs w:val="28"/>
        </w:rPr>
        <w:t>/2024</w:t>
      </w:r>
    </w:p>
    <w:p w14:paraId="3A9F8FA7" w14:textId="2CD2BCC4" w:rsidR="00960606" w:rsidRDefault="00960606" w:rsidP="00960606">
      <w:pPr>
        <w:spacing w:after="0"/>
        <w:ind w:left="-426" w:right="-568"/>
        <w:jc w:val="center"/>
      </w:pPr>
      <w:r>
        <w:t>26</w:t>
      </w:r>
      <w:r>
        <w:t xml:space="preserve"> de março de 2024</w:t>
      </w:r>
    </w:p>
    <w:p w14:paraId="1656C8F2" w14:textId="77777777" w:rsidR="00960606" w:rsidRDefault="00960606" w:rsidP="00960606">
      <w:pPr>
        <w:ind w:left="-426" w:right="-568"/>
      </w:pPr>
    </w:p>
    <w:p w14:paraId="1A67A623" w14:textId="77777777" w:rsidR="00960606" w:rsidRDefault="00960606" w:rsidP="00960606">
      <w:pPr>
        <w:ind w:left="4536" w:right="-568"/>
        <w:jc w:val="both"/>
      </w:pPr>
      <w:r>
        <w:t>Dispõe sobre a concessão de vale-alimentação aos Servidores Públicos Municipais de Itabaianinha e dá outras providências.</w:t>
      </w:r>
    </w:p>
    <w:p w14:paraId="155D455D" w14:textId="77777777" w:rsidR="00960606" w:rsidRDefault="00960606" w:rsidP="00960606">
      <w:pPr>
        <w:ind w:left="-426" w:right="-568"/>
      </w:pPr>
    </w:p>
    <w:p w14:paraId="363AC08D" w14:textId="77777777" w:rsidR="00960606" w:rsidRDefault="00960606" w:rsidP="00960606">
      <w:pPr>
        <w:ind w:left="-426" w:right="-568"/>
        <w:jc w:val="both"/>
      </w:pPr>
      <w:r>
        <w:t>Art. 1º. A concessão de vale-alimentação aos Servidores Públicos Municipais fica regida por esta Lei.</w:t>
      </w:r>
    </w:p>
    <w:p w14:paraId="06F9AACE" w14:textId="77777777" w:rsidR="00960606" w:rsidRDefault="00960606" w:rsidP="00960606">
      <w:pPr>
        <w:ind w:left="-426" w:right="-568"/>
        <w:jc w:val="both"/>
      </w:pPr>
      <w:r>
        <w:t>Art. 2º. A Prefeitura Municipal de Itabaianinha concederá vale-alimentação aos Servidores Públicos de seu Quadro Efetivo e Comissionados, aos Funcionários e Contratados.</w:t>
      </w:r>
    </w:p>
    <w:p w14:paraId="331A628D" w14:textId="77777777" w:rsidR="00960606" w:rsidRDefault="00960606" w:rsidP="00960606">
      <w:pPr>
        <w:ind w:left="-426" w:right="-568"/>
        <w:jc w:val="both"/>
      </w:pPr>
      <w:r>
        <w:t>§ 1º Os Servidores Públicos Municipais Estatutários do Quadro Efetivo e Comissionados, os Funcionários e Contratados, que estiverem à disposição de outros organismos, em face da realização de convênios ou autorizações normativas com ônus para a origem, farão jus à percepção do vale-alimentação, instituído nos termos desta Lei;</w:t>
      </w:r>
    </w:p>
    <w:p w14:paraId="16437A2A" w14:textId="77777777" w:rsidR="00960606" w:rsidRDefault="00960606" w:rsidP="00960606">
      <w:pPr>
        <w:ind w:left="-426" w:right="-568"/>
        <w:jc w:val="both"/>
      </w:pPr>
      <w:r>
        <w:t>§ 2º O vale-alimentação será pago na modalidade Alimentação para os Servidores Públicos Municipais Estatutários do Quadro Efetivo e Comissionados, aos Funcionários e Contratados e fornecido ATRAVÉS DE TICKET OU CARTÃO de VALE ALIMENTAÇÃO, sendo concedido de forma individual e fornecido mensalmente, observadas as disposições constantes nesta Lei;</w:t>
      </w:r>
    </w:p>
    <w:p w14:paraId="35B266EA" w14:textId="77777777" w:rsidR="00960606" w:rsidRDefault="00960606" w:rsidP="00960606">
      <w:pPr>
        <w:ind w:left="-426" w:right="-568"/>
        <w:jc w:val="both"/>
      </w:pPr>
      <w:r>
        <w:t>§ 3º A obrigatoriedade da manutenção do vale-alimentação cessa com a ocorrência de qualquer das situações que caracterizem a vacância do cargo público ou a extinção do emprego público ou Contratado.</w:t>
      </w:r>
    </w:p>
    <w:p w14:paraId="1822E7B1" w14:textId="77777777" w:rsidR="00960606" w:rsidRDefault="00960606" w:rsidP="00960606">
      <w:pPr>
        <w:ind w:left="-426" w:right="-568"/>
        <w:jc w:val="both"/>
      </w:pPr>
      <w:r>
        <w:t>Art. 3º O vale-alimentação será concedido por dia, terá caráter assistencial e natureza indenizatória, tendo sua revisão anual obrigatória para reposição nos mesmos índices e nas mesmas datas dos vencimentos dos Servidores Públicos Municipais Estatutários do Quadro Efetivo e Comissionados, dos Funcionários e Contratados.</w:t>
      </w:r>
    </w:p>
    <w:p w14:paraId="0E1F2C1F" w14:textId="77777777" w:rsidR="00960606" w:rsidRDefault="00960606" w:rsidP="00960606">
      <w:pPr>
        <w:ind w:left="-426" w:right="-568"/>
        <w:jc w:val="both"/>
      </w:pPr>
      <w:r>
        <w:t>Parágrafo único. O vale-alimentação será destinado para compras de alimentos e em hipótese alguma se destinará à compra de bebidas alcoólicas e/ou cigarros.</w:t>
      </w:r>
    </w:p>
    <w:p w14:paraId="5CEC6B4A" w14:textId="77777777" w:rsidR="00960606" w:rsidRDefault="00960606" w:rsidP="00960606">
      <w:pPr>
        <w:ind w:left="-426" w:right="-568"/>
        <w:jc w:val="both"/>
      </w:pPr>
      <w:r>
        <w:t>Art. 4º O vale-alimentação terá o valor de R$ 22,50 (vinte e dois reais e cinquenta centavos) por dia, totalizando no mês o valor de R$ 675,00 (seiscentos e setenta e cinco reais), independente da carga-horária exercida pelo Servidor, Funcionário ou Contratado.</w:t>
      </w:r>
    </w:p>
    <w:p w14:paraId="74DCE167" w14:textId="77777777" w:rsidR="00960606" w:rsidRDefault="00960606" w:rsidP="00960606">
      <w:pPr>
        <w:ind w:left="-426" w:right="-568"/>
        <w:jc w:val="both"/>
      </w:pPr>
      <w:r>
        <w:t>§ 1º O Servidor, Funcionário ou Contratado que estiver em diária não fará jus ao recebimento de vale-alimentação no período correspondente, a ser descontado do valor da diária concedida;</w:t>
      </w:r>
    </w:p>
    <w:p w14:paraId="58C01F5B" w14:textId="77777777" w:rsidR="00960606" w:rsidRDefault="00960606" w:rsidP="00960606">
      <w:pPr>
        <w:ind w:left="-426" w:right="-568"/>
        <w:jc w:val="both"/>
      </w:pPr>
      <w:r>
        <w:t>§ 2º O Servidor, Funcionário ou Contratado receberá o valor do vale-alimentação de maneira proporcional aos dias trabalhados quando não completar os trinta dias mensais.</w:t>
      </w:r>
    </w:p>
    <w:p w14:paraId="5D7FD879" w14:textId="77777777" w:rsidR="00960606" w:rsidRDefault="00960606" w:rsidP="00960606">
      <w:pPr>
        <w:ind w:left="-426" w:right="-568"/>
        <w:jc w:val="both"/>
      </w:pPr>
    </w:p>
    <w:p w14:paraId="0CA081D0" w14:textId="77777777" w:rsidR="00960606" w:rsidRDefault="00960606" w:rsidP="00960606">
      <w:pPr>
        <w:ind w:left="-426" w:right="-568"/>
        <w:jc w:val="both"/>
      </w:pPr>
      <w:r>
        <w:t>Art. 5º O vale-alimentação, concedido nos termos desta Lei:</w:t>
      </w:r>
    </w:p>
    <w:p w14:paraId="3A328E17" w14:textId="77777777" w:rsidR="00960606" w:rsidRDefault="00960606" w:rsidP="00960606">
      <w:pPr>
        <w:ind w:left="-426" w:right="-568"/>
        <w:jc w:val="both"/>
      </w:pPr>
    </w:p>
    <w:p w14:paraId="4081E052" w14:textId="77777777" w:rsidR="00960606" w:rsidRDefault="00960606" w:rsidP="00960606">
      <w:pPr>
        <w:ind w:left="-426" w:right="-568"/>
        <w:jc w:val="both"/>
      </w:pPr>
    </w:p>
    <w:p w14:paraId="51878D11" w14:textId="77777777" w:rsidR="00960606" w:rsidRDefault="00960606" w:rsidP="00960606">
      <w:pPr>
        <w:ind w:left="-426" w:right="-568"/>
        <w:jc w:val="both"/>
      </w:pPr>
    </w:p>
    <w:p w14:paraId="04A0B29A" w14:textId="77777777" w:rsidR="00960606" w:rsidRDefault="00960606" w:rsidP="00960606">
      <w:pPr>
        <w:ind w:left="-426" w:right="-568"/>
        <w:jc w:val="both"/>
      </w:pPr>
      <w:r>
        <w:t>I - não tem natureza salarial;</w:t>
      </w:r>
    </w:p>
    <w:p w14:paraId="23F06D9A" w14:textId="77777777" w:rsidR="00960606" w:rsidRDefault="00960606" w:rsidP="00960606">
      <w:pPr>
        <w:ind w:left="-426" w:right="-568"/>
        <w:jc w:val="both"/>
      </w:pPr>
      <w:r>
        <w:t>II - não se incorpora ao vencimento ou remuneração para qualquer efeito;</w:t>
      </w:r>
    </w:p>
    <w:p w14:paraId="59A97480" w14:textId="77777777" w:rsidR="00960606" w:rsidRDefault="00960606" w:rsidP="00960606">
      <w:pPr>
        <w:ind w:left="-426" w:right="-568"/>
        <w:jc w:val="both"/>
      </w:pPr>
      <w:r>
        <w:t>III - não constitui base de cálculo para proventos de aposentadoria, de qualquer modalidade, ou pensão por morte;</w:t>
      </w:r>
    </w:p>
    <w:p w14:paraId="54E73E3F" w14:textId="77777777" w:rsidR="00960606" w:rsidRDefault="00960606" w:rsidP="00960606">
      <w:pPr>
        <w:ind w:left="-426" w:right="-568"/>
        <w:jc w:val="both"/>
      </w:pPr>
      <w:r>
        <w:t>IV - não é extensivo aos inativos, aposentados e pensionistas;</w:t>
      </w:r>
    </w:p>
    <w:p w14:paraId="464BD85E" w14:textId="77777777" w:rsidR="00960606" w:rsidRDefault="00960606" w:rsidP="00960606">
      <w:pPr>
        <w:ind w:left="-426" w:right="-568"/>
        <w:jc w:val="both"/>
      </w:pPr>
      <w:r>
        <w:t>V - não é extensivo às pessoas físicas que prestam serviços terceirizados à Prefeitura Municipal;</w:t>
      </w:r>
    </w:p>
    <w:p w14:paraId="66B8740D" w14:textId="77777777" w:rsidR="00960606" w:rsidRDefault="00960606" w:rsidP="00960606">
      <w:pPr>
        <w:ind w:left="-426" w:right="-568"/>
        <w:jc w:val="both"/>
      </w:pPr>
      <w:r>
        <w:t>VI - não constitui base de incidência das contribuições previdenciárias;</w:t>
      </w:r>
    </w:p>
    <w:p w14:paraId="4D48F1C3" w14:textId="77777777" w:rsidR="00960606" w:rsidRDefault="00960606" w:rsidP="00960606">
      <w:pPr>
        <w:ind w:left="-426" w:right="-568"/>
        <w:jc w:val="both"/>
      </w:pPr>
      <w:r>
        <w:t>VII - não se configura como rendimento tributável.</w:t>
      </w:r>
    </w:p>
    <w:p w14:paraId="026F93EB" w14:textId="77777777" w:rsidR="00960606" w:rsidRDefault="00960606" w:rsidP="00960606">
      <w:pPr>
        <w:ind w:left="-426" w:right="-568"/>
        <w:jc w:val="both"/>
      </w:pPr>
      <w:r>
        <w:t>VIII - não pode ser pago em dinheiro;</w:t>
      </w:r>
    </w:p>
    <w:p w14:paraId="0D8A5C31" w14:textId="77777777" w:rsidR="00960606" w:rsidRDefault="00960606" w:rsidP="00960606">
      <w:pPr>
        <w:ind w:left="-426" w:right="-568"/>
        <w:jc w:val="both"/>
      </w:pPr>
      <w:r>
        <w:t>Art. 6º. Os dias em que o Servidor, Contratado ou Funcionário encontrar-se em treinamentos, conferências, congressos, seminários ou outros eventos similares, sem deslocamento da sede do Município e mediante autorização expressa da autoridade superior competente, serão creditados para fins de perceber vale-alimentação.</w:t>
      </w:r>
    </w:p>
    <w:p w14:paraId="0FFF71AA" w14:textId="77777777" w:rsidR="00960606" w:rsidRDefault="00960606" w:rsidP="00960606">
      <w:pPr>
        <w:ind w:left="-426" w:right="-568"/>
        <w:jc w:val="both"/>
      </w:pPr>
      <w:r>
        <w:t>§1º. Não farão jus ao benefício previsto nesta lei, os Servidores Públicos Municipais, que durante o mês de competência, tiverem/apresentarem:</w:t>
      </w:r>
    </w:p>
    <w:p w14:paraId="55B8312B" w14:textId="77777777" w:rsidR="00960606" w:rsidRDefault="00960606" w:rsidP="00960606">
      <w:pPr>
        <w:ind w:left="-426" w:right="-568"/>
        <w:jc w:val="both"/>
      </w:pPr>
      <w:r>
        <w:t>I-Licença para o serviço militar;</w:t>
      </w:r>
    </w:p>
    <w:p w14:paraId="1643111F" w14:textId="77777777" w:rsidR="00960606" w:rsidRDefault="00960606" w:rsidP="00960606">
      <w:pPr>
        <w:ind w:left="-426" w:right="-568"/>
        <w:jc w:val="both"/>
      </w:pPr>
      <w:r>
        <w:t>II-Licença para atividade política;</w:t>
      </w:r>
    </w:p>
    <w:p w14:paraId="25F48537" w14:textId="77777777" w:rsidR="00960606" w:rsidRDefault="00960606" w:rsidP="00960606">
      <w:pPr>
        <w:ind w:left="-426" w:right="-568"/>
        <w:jc w:val="both"/>
      </w:pPr>
      <w:r>
        <w:t>III-Licença para tratar de interesse particular;</w:t>
      </w:r>
    </w:p>
    <w:p w14:paraId="30A7563D" w14:textId="77777777" w:rsidR="00960606" w:rsidRDefault="00960606" w:rsidP="00960606">
      <w:pPr>
        <w:ind w:left="-426" w:right="-568"/>
        <w:jc w:val="both"/>
      </w:pPr>
      <w:r>
        <w:t>IV-Com investidura em mandato eletivo;</w:t>
      </w:r>
    </w:p>
    <w:p w14:paraId="1EA43209" w14:textId="77777777" w:rsidR="00960606" w:rsidRDefault="00960606" w:rsidP="00960606">
      <w:pPr>
        <w:ind w:left="-426" w:right="-568"/>
        <w:jc w:val="both"/>
      </w:pPr>
      <w:r>
        <w:t>V- Mais de um registro de falta injustificada ao serviço;</w:t>
      </w:r>
    </w:p>
    <w:p w14:paraId="1C204EE0" w14:textId="77777777" w:rsidR="00960606" w:rsidRDefault="00960606" w:rsidP="00960606">
      <w:pPr>
        <w:ind w:left="-426" w:right="-568"/>
        <w:jc w:val="both"/>
      </w:pPr>
      <w:r>
        <w:t>§2º. Não farão jus ao benefício os servidores no período que estiverem afastado com ou sem remuneração, no gozo de férias, licença-maternidade e em caso de ausências justificadas ou não.</w:t>
      </w:r>
    </w:p>
    <w:p w14:paraId="1E7EA56B" w14:textId="77777777" w:rsidR="00960606" w:rsidRDefault="00960606" w:rsidP="00960606">
      <w:pPr>
        <w:ind w:left="-426" w:right="-568"/>
        <w:jc w:val="both"/>
      </w:pPr>
      <w:r>
        <w:t>§3º. O vale alimentação não se incorporará, em hipótese alguma, aos vencimentos dos Servidores Públicos Municipais e sobre ele não incidirá contribuição previdenciária.</w:t>
      </w:r>
    </w:p>
    <w:p w14:paraId="7B9CBCA1" w14:textId="77777777" w:rsidR="00960606" w:rsidRDefault="00960606" w:rsidP="00960606">
      <w:pPr>
        <w:ind w:left="-426" w:right="-568"/>
        <w:jc w:val="both"/>
      </w:pPr>
      <w:r>
        <w:t>Art. 7º - As despesas decorrentes da aplicação desta Lei ocorrerão à conta das dotações orçamentárias próprias e específicas.</w:t>
      </w:r>
    </w:p>
    <w:p w14:paraId="46FD669F" w14:textId="77777777" w:rsidR="00960606" w:rsidRDefault="00960606" w:rsidP="00960606">
      <w:pPr>
        <w:ind w:left="-426" w:right="-568"/>
        <w:jc w:val="both"/>
      </w:pPr>
      <w:r>
        <w:t>Art. 8°- Esta Lei entrará em vigor na data da sua publicação, sendo revogadas as disposições em contrário.</w:t>
      </w:r>
    </w:p>
    <w:p w14:paraId="0049D4BA" w14:textId="559D5C69" w:rsidR="00960606" w:rsidRDefault="00960606" w:rsidP="00960606">
      <w:pPr>
        <w:ind w:left="-426" w:right="-568"/>
        <w:jc w:val="both"/>
      </w:pPr>
      <w:r>
        <w:t>Itabaianinha/SE, 26</w:t>
      </w:r>
      <w:r>
        <w:t xml:space="preserve"> de março de 2024.</w:t>
      </w:r>
    </w:p>
    <w:p w14:paraId="583BB8DD" w14:textId="77777777" w:rsidR="00960606" w:rsidRDefault="00960606" w:rsidP="00960606">
      <w:pPr>
        <w:spacing w:after="0"/>
        <w:ind w:left="-426" w:right="-568"/>
        <w:jc w:val="center"/>
      </w:pPr>
    </w:p>
    <w:p w14:paraId="062FE183" w14:textId="77777777" w:rsidR="00960606" w:rsidRDefault="00960606" w:rsidP="00960606">
      <w:pPr>
        <w:spacing w:after="0"/>
        <w:ind w:left="-426" w:right="-568"/>
        <w:jc w:val="center"/>
      </w:pPr>
    </w:p>
    <w:p w14:paraId="335D500E" w14:textId="77777777" w:rsidR="00960606" w:rsidRDefault="00960606" w:rsidP="00960606">
      <w:pPr>
        <w:spacing w:after="0"/>
        <w:ind w:left="-426" w:right="-568"/>
        <w:jc w:val="center"/>
      </w:pPr>
      <w:r>
        <w:t>Wayne Francelino de Jesus</w:t>
      </w:r>
    </w:p>
    <w:p w14:paraId="3C32F93A" w14:textId="2023D400" w:rsidR="00960606" w:rsidRDefault="00960606" w:rsidP="00960606">
      <w:pPr>
        <w:spacing w:after="0"/>
        <w:ind w:left="-426" w:right="-568"/>
        <w:jc w:val="center"/>
      </w:pPr>
      <w:r>
        <w:t>Vereador</w:t>
      </w:r>
      <w:r>
        <w:t xml:space="preserve"> CIDADANIA</w:t>
      </w:r>
    </w:p>
    <w:p w14:paraId="4BC83B8D" w14:textId="77777777" w:rsidR="00960606" w:rsidRDefault="00960606" w:rsidP="00960606">
      <w:pPr>
        <w:ind w:left="-426" w:right="-568"/>
        <w:jc w:val="both"/>
      </w:pPr>
    </w:p>
    <w:sectPr w:rsidR="00960606" w:rsidSect="000779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D77366" w:rsidRDefault="00D77366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D77366" w:rsidRDefault="00D77366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D2235" w14:textId="77777777" w:rsidR="0007794E" w:rsidRDefault="0007794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80F3B" w14:textId="77777777" w:rsidR="0007794E" w:rsidRDefault="0007794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CE751" w14:textId="77777777" w:rsidR="0007794E" w:rsidRDefault="000779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D77366" w:rsidRDefault="00D77366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D77366" w:rsidRDefault="00D77366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07794E" w:rsidRDefault="00D27628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07794E" w:rsidRDefault="00D27628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07794E" w:rsidRDefault="00D27628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2405C"/>
    <w:rsid w:val="0007794E"/>
    <w:rsid w:val="00175E19"/>
    <w:rsid w:val="00204656"/>
    <w:rsid w:val="0069205F"/>
    <w:rsid w:val="007A7C46"/>
    <w:rsid w:val="00924961"/>
    <w:rsid w:val="00941AF3"/>
    <w:rsid w:val="00960606"/>
    <w:rsid w:val="00D465E4"/>
    <w:rsid w:val="00D77366"/>
    <w:rsid w:val="00E1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28B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5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2024-03-21T14:57:00Z</cp:lastPrinted>
  <dcterms:created xsi:type="dcterms:W3CDTF">2024-03-21T15:20:00Z</dcterms:created>
  <dcterms:modified xsi:type="dcterms:W3CDTF">2024-03-21T15:20:00Z</dcterms:modified>
</cp:coreProperties>
</file>