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99" w:hRule="atLeast"/>
        </w:trPr>
        <w:tc>
          <w:tcPr>
            <w:tcW w:w="10170" w:type="dxa"/>
          </w:tcPr>
          <w:p>
            <w:pPr>
              <w:pStyle w:val="TableParagraph"/>
              <w:spacing w:before="140"/>
              <w:ind w:left="14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RELATÓRIO</w:t>
            </w:r>
            <w:r>
              <w:rPr>
                <w:rFonts w:ascii="Arial" w:hAnsi="Arial"/>
                <w:b/>
                <w:spacing w:val="9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DE</w:t>
            </w:r>
            <w:r>
              <w:rPr>
                <w:rFonts w:ascii="Arial" w:hAnsi="Arial"/>
                <w:b/>
                <w:spacing w:val="10"/>
                <w:sz w:val="25"/>
              </w:rPr>
              <w:t> </w:t>
            </w:r>
            <w:r>
              <w:rPr>
                <w:rFonts w:ascii="Arial" w:hAnsi="Arial"/>
                <w:b/>
                <w:spacing w:val="-2"/>
                <w:sz w:val="25"/>
              </w:rPr>
              <w:t>PAUTA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7">
              <w:r>
                <w:rPr>
                  <w:rFonts w:ascii="Arial" w:hAnsi="Arial"/>
                  <w:b/>
                  <w:sz w:val="22"/>
                  <w:u w:val="single"/>
                </w:rPr>
                <w:t>16/05/2023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17:00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13ª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02/2023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Regulamento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horários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ordinárias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Itabaianinha, neste Estado de Sergipe.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19/2023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Pavimentação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Carrasco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Fundão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conclusão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esgoto no Povoado Montalvão.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20/2023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inclusão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profissionais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terapia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ocupacional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construção/instalação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proteção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ponte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Muquém,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7/2023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"Institui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calendário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esportivo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anual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da providências correlatas"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12ª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8">
              <w:r>
                <w:rPr>
                  <w:rFonts w:ascii="Arial" w:hAnsi="Arial"/>
                  <w:b/>
                  <w:sz w:val="22"/>
                  <w:u w:val="single"/>
                </w:rPr>
                <w:t>23/05/2023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14ª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19/2023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Pavimentação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Carrasco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Fundão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conclusão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esgoto no Povoado Montalvão.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20/2023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inclusão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profissionais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terapia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ocupacional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construção/instalação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proteção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ponte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Muquém,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10/2023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MARINELZA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5"/>
                <w:sz w:val="22"/>
              </w:rPr>
              <w:t>do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seu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falecimento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3/2023</w:t>
            </w:r>
          </w:p>
          <w:p>
            <w:pPr>
              <w:pStyle w:val="TableParagraph"/>
              <w:spacing w:line="242" w:lineRule="auto" w:before="2"/>
              <w:ind w:right="140"/>
              <w:rPr>
                <w:sz w:val="22"/>
              </w:rPr>
            </w:pPr>
            <w:r>
              <w:rPr>
                <w:sz w:val="22"/>
              </w:rPr>
              <w:t>Dá denominação as Salas e Plenário da Câmara Municipal de Vereadores de Itabaianinha, </w:t>
            </w:r>
            <w:r>
              <w:rPr>
                <w:sz w:val="22"/>
              </w:rPr>
              <w:t>Estado de Sergipe.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13ª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9">
              <w:r>
                <w:rPr>
                  <w:rFonts w:ascii="Arial" w:hAnsi="Arial"/>
                  <w:b/>
                  <w:sz w:val="22"/>
                  <w:u w:val="single"/>
                </w:rPr>
                <w:t>25/05/2023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15ª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26/2023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Vermelho,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807" w:hRule="atLeast"/>
        </w:trPr>
        <w:tc>
          <w:tcPr>
            <w:tcW w:w="1017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25/2023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aquisição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campo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futebol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Vermelho,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760" w:right="74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28/2023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ESCOLA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Jardim,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29/2023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Brito,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03/2023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Convocação do Secretário Municipal de Obras, Transporte e Serviços Públicos, o Senhor Rodrigo Soares Souza para tratar de assuntos pertinentes a referida Secretaria, que está contido na pasta em que ele atua como Secretário do 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14ª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0">
              <w:r>
                <w:rPr>
                  <w:rFonts w:ascii="Arial" w:hAnsi="Arial"/>
                  <w:b/>
                  <w:sz w:val="22"/>
                  <w:u w:val="single"/>
                </w:rPr>
                <w:t>30/05/2023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16ª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quadra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Saco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Rainha,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11/2023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VALDECKSON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CONCEIÇÃO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2"/>
                <w:sz w:val="22"/>
              </w:rPr>
              <w:t>SANTOS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em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falecimento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15ª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1">
              <w:r>
                <w:rPr>
                  <w:rFonts w:ascii="Arial" w:hAnsi="Arial"/>
                  <w:b/>
                  <w:sz w:val="22"/>
                  <w:u w:val="single"/>
                </w:rPr>
                <w:t>01/06/2023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17ª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16ª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12/2023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13/2023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30/2023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31/2023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2">
              <w:r>
                <w:rPr>
                  <w:rFonts w:ascii="Arial" w:hAnsi="Arial"/>
                  <w:b/>
                  <w:sz w:val="22"/>
                  <w:u w:val="single"/>
                </w:rPr>
                <w:t>06/06/2023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18ª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CALÇAMENTO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D´Avila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Melo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(estrada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vai para o Povoado Alto)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35/2023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ESPERA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ESCOLARES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zona rural e urbana do 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37/2023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 a conclusão do calçamento na entrada do Povoado Vermelho e calçamento da Rua 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Cemitério do Povoado Vermelho, nesse 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Travessa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Matadouro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IV;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Travessa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Setembro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ambos no Povoado Ilha, neste 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17ª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3">
              <w:r>
                <w:rPr>
                  <w:rFonts w:ascii="Arial" w:hAnsi="Arial"/>
                  <w:b/>
                  <w:sz w:val="22"/>
                  <w:u w:val="single"/>
                </w:rPr>
                <w:t>13/06/2023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19ª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18ª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004/2023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ALTERA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§1º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ARTIGO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271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REGIMENTO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ITABAIANINHA, ESTADO DE SERGIPE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005/2023</w:t>
            </w:r>
          </w:p>
          <w:p>
            <w:pPr>
              <w:pStyle w:val="TableParagraph"/>
              <w:tabs>
                <w:tab w:pos="1217" w:val="left" w:leader="none"/>
                <w:tab w:pos="1594" w:val="left" w:leader="none"/>
                <w:tab w:pos="2666" w:val="left" w:leader="none"/>
                <w:tab w:pos="3256" w:val="left" w:leader="none"/>
                <w:tab w:pos="3807" w:val="left" w:leader="none"/>
                <w:tab w:pos="5380" w:val="left" w:leader="none"/>
                <w:tab w:pos="6607" w:val="left" w:leader="none"/>
                <w:tab w:pos="7121" w:val="left" w:leader="none"/>
                <w:tab w:pos="8285" w:val="left" w:leader="none"/>
                <w:tab w:pos="9699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pacing w:val="-2"/>
                <w:sz w:val="22"/>
              </w:rPr>
              <w:t>ALTERA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ARTIGO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350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REGIMENTO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INTERNO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ITABAIANINHA, ESTADO DE SERGIPE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006/2023</w:t>
            </w:r>
          </w:p>
          <w:p>
            <w:pPr>
              <w:pStyle w:val="TableParagraph"/>
              <w:tabs>
                <w:tab w:pos="1230" w:val="left" w:leader="none"/>
                <w:tab w:pos="1619" w:val="left" w:leader="none"/>
                <w:tab w:pos="2704" w:val="left" w:leader="none"/>
                <w:tab w:pos="3181" w:val="left" w:leader="none"/>
                <w:tab w:pos="3745" w:val="left" w:leader="none"/>
                <w:tab w:pos="5330" w:val="left" w:leader="none"/>
                <w:tab w:pos="6569" w:val="left" w:leader="none"/>
                <w:tab w:pos="7096" w:val="left" w:leader="none"/>
                <w:tab w:pos="8272" w:val="left" w:leader="none"/>
                <w:tab w:pos="9699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pacing w:val="-2"/>
                <w:sz w:val="22"/>
              </w:rPr>
              <w:t>ALTERA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ARTIGO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73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REGIMENTO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INTERNO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ITABAIANINHA, ESTADO DE SERGIPE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4">
              <w:r>
                <w:rPr>
                  <w:rFonts w:ascii="Arial" w:hAnsi="Arial"/>
                  <w:b/>
                  <w:sz w:val="22"/>
                  <w:u w:val="single"/>
                </w:rPr>
                <w:t>15/06/2023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20ª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19ª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40/2023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câmeras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Escola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Patioba.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ponte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proteção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laterais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Vermelho.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42/2023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calçamento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Travessa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Jorge.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5">
              <w:r>
                <w:rPr>
                  <w:rFonts w:ascii="Arial" w:hAnsi="Arial"/>
                  <w:b/>
                  <w:sz w:val="22"/>
                  <w:u w:val="single"/>
                </w:rPr>
                <w:t>20/06/2023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21ª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32/2023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Sugerindo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executivas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torne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obrigatório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crachá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 órgãos públicos do nosso município contendo foto, nome e função.</w:t>
            </w:r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34/2023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Sugerindo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executivas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Secretário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Obras, Transportes e Serviços Públicos de Itabaianinha-Se, que em conjunto, demonstrando costumeira sensibilidade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públicas,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providenciem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TELAS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PROTEÇÃO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PARA BUEIROS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onde for necessário.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38/2023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pontes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concreto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paredes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laterais,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imediações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do Povoado Lagoa Dantas, nesse 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20ª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6">
              <w:r>
                <w:rPr>
                  <w:rFonts w:ascii="Arial" w:hAnsi="Arial"/>
                  <w:b/>
                  <w:sz w:val="22"/>
                  <w:u w:val="single"/>
                </w:rPr>
                <w:t>22/06/2023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09:10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22ª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21ª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36/2023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Sugerindo medidas executivas ao Prefeito Municipal, ao Secretário Municipal de Educação e </w:t>
            </w:r>
            <w:r>
              <w:rPr>
                <w:sz w:val="22"/>
              </w:rPr>
              <w:t>ao Superintendente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SMTT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demonstrando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costumeira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sensibilidade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pessoas públicas, que Promovam a pavimentação do Povoado Rosária, nesse Município.</w:t>
            </w:r>
          </w:p>
        </w:tc>
      </w:tr>
    </w:tbl>
    <w:p>
      <w:pPr>
        <w:spacing w:after="0" w:line="242" w:lineRule="auto"/>
        <w:jc w:val="both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014/2023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jovem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ALANA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falecimento,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salientando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presente moção é extensiva aos demais familiares da falecida.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7">
              <w:r>
                <w:rPr>
                  <w:rFonts w:ascii="Arial" w:hAnsi="Arial"/>
                  <w:b/>
                  <w:sz w:val="22"/>
                  <w:u w:val="single"/>
                </w:rPr>
                <w:t>22/06/2023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007/2023</w:t>
            </w:r>
          </w:p>
          <w:p>
            <w:pPr>
              <w:pStyle w:val="TableParagraph"/>
              <w:tabs>
                <w:tab w:pos="1217" w:val="left" w:leader="none"/>
                <w:tab w:pos="1594" w:val="left" w:leader="none"/>
                <w:tab w:pos="2666" w:val="left" w:leader="none"/>
                <w:tab w:pos="3256" w:val="left" w:leader="none"/>
                <w:tab w:pos="3807" w:val="left" w:leader="none"/>
                <w:tab w:pos="5380" w:val="left" w:leader="none"/>
                <w:tab w:pos="6607" w:val="left" w:leader="none"/>
                <w:tab w:pos="7121" w:val="left" w:leader="none"/>
                <w:tab w:pos="8285" w:val="left" w:leader="none"/>
                <w:tab w:pos="9699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pacing w:val="-2"/>
                <w:sz w:val="22"/>
              </w:rPr>
              <w:t>ALTERA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ARTIGO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351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REGIMENTO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INTERNO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ITABAIANINHA, ESTADO DE SERGIPE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008/2023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Autoriza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promover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transferência de bens móveis, ao Poder Executivo e dá outras providências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008/2023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Reconhece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Utilidade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ASSOCIAÇÃO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DESPORTIVA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MONTALVÃO,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Município, Estado de Sergipe.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8">
              <w:r>
                <w:rPr>
                  <w:rFonts w:ascii="Arial" w:hAnsi="Arial"/>
                  <w:b/>
                  <w:sz w:val="22"/>
                  <w:u w:val="single"/>
                </w:rPr>
                <w:t>04/07/2023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23ª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39/2023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calçamento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básico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Deputado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Dilson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Cavalcante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“D”, neste 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009/2023</w:t>
            </w:r>
          </w:p>
          <w:p>
            <w:pPr>
              <w:pStyle w:val="TableParagraph"/>
              <w:spacing w:line="242" w:lineRule="auto" w:before="2"/>
              <w:ind w:firstLine="85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obrigatoriedade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noções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básicas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11.340/2006, Lei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Penha,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Escolas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providências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correlatas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PSF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Taboca,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06/2023</w:t>
            </w:r>
          </w:p>
          <w:p>
            <w:pPr>
              <w:pStyle w:val="TableParagraph"/>
              <w:spacing w:line="242" w:lineRule="auto" w:before="2"/>
              <w:ind w:firstLine="93"/>
              <w:rPr>
                <w:sz w:val="22"/>
              </w:rPr>
            </w:pPr>
            <w:r>
              <w:rPr>
                <w:sz w:val="22"/>
              </w:rPr>
              <w:t>INSTITUI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MEMORIAL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ÁS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VÍTIMAS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PANDEMIA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CORONAVIROS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COVID-19 NO MUNICÍPIO DE ITABAIANINHA, ESTADO DE SERGIPE.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22ª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19">
              <w:r>
                <w:rPr>
                  <w:rFonts w:ascii="Arial" w:hAnsi="Arial"/>
                  <w:b/>
                  <w:sz w:val="22"/>
                  <w:u w:val="single"/>
                </w:rPr>
                <w:t>04/07/2023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06/2023</w:t>
            </w:r>
          </w:p>
          <w:p>
            <w:pPr>
              <w:pStyle w:val="TableParagraph"/>
              <w:spacing w:line="242" w:lineRule="auto" w:before="2"/>
              <w:ind w:firstLine="93"/>
              <w:rPr>
                <w:sz w:val="22"/>
              </w:rPr>
            </w:pPr>
            <w:r>
              <w:rPr>
                <w:sz w:val="22"/>
              </w:rPr>
              <w:t>INSTITUI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MEMORIAL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ÁS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VÍTIMAS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PANDEMIA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CORONAVIROS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COVID-19 NO MUNICÍPIO DE ITABAIANINHA, ESTADO DE SERGIPE.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009/2023</w:t>
            </w:r>
          </w:p>
          <w:p>
            <w:pPr>
              <w:pStyle w:val="TableParagraph"/>
              <w:spacing w:line="242" w:lineRule="auto" w:before="2"/>
              <w:ind w:firstLine="85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obrigatoriedade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ensino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noções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básicas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11.340/2006, Lei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Penha,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Escolas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providências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correlatas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0">
              <w:r>
                <w:rPr>
                  <w:rFonts w:ascii="Arial" w:hAnsi="Arial"/>
                  <w:b/>
                  <w:sz w:val="22"/>
                  <w:u w:val="single"/>
                </w:rPr>
                <w:t>06/07/2023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24ª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44/2023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calçamento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laterais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passa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Jardim,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nesse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645" w:hRule="atLeast"/>
        </w:trPr>
        <w:tc>
          <w:tcPr>
            <w:tcW w:w="1017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46/2023</w:t>
            </w:r>
          </w:p>
          <w:p>
            <w:pPr>
              <w:pStyle w:val="TableParagraph"/>
              <w:spacing w:line="217" w:lineRule="exact" w:before="2"/>
              <w:rPr>
                <w:sz w:val="22"/>
              </w:rPr>
            </w:pPr>
            <w:r>
              <w:rPr>
                <w:sz w:val="22"/>
              </w:rPr>
              <w:t>Sugerindo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executivas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Itabaianinha-Se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pagar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piso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salarial</w:t>
            </w:r>
          </w:p>
        </w:tc>
      </w:tr>
    </w:tbl>
    <w:p>
      <w:pPr>
        <w:spacing w:after="0" w:line="217" w:lineRule="exact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404" w:hRule="atLeast"/>
        </w:trPr>
        <w:tc>
          <w:tcPr>
            <w:tcW w:w="1017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dos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profissionais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enfermagem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deste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Taboca,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010/2023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Autoriza o Poder Executivo a fazer doação ao Estado de Sergipe de um imóvel onde se encontra edificado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Excelência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Joaldo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Carvalho,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Itabaianinha e dá providências correlatas.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07/2023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Institui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Calendário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Esportivo Anual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dá providências 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23ª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1">
              <w:r>
                <w:rPr>
                  <w:rFonts w:ascii="Arial" w:hAnsi="Arial"/>
                  <w:b/>
                  <w:sz w:val="22"/>
                  <w:u w:val="single"/>
                </w:rPr>
                <w:t>06/07/2023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010/2023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Autoriza o Poder Executivo a fazer doação ao Estado de Sergipe de um imóvel onde se encontra edificado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Excelência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Joaldo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Carvalho,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Itabaianinha e dá providências correlatas.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07/2023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institui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calendário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esportivo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anual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dá providencias 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3ª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2">
              <w:r>
                <w:rPr>
                  <w:rFonts w:ascii="Arial" w:hAnsi="Arial"/>
                  <w:b/>
                  <w:sz w:val="22"/>
                  <w:u w:val="single"/>
                </w:rPr>
                <w:t>11/07/2023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10:00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25ª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24ª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4ª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05/2023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diretrizes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orçamentárias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2024.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011/2023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atendimento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preferencial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fibromialgia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Itabaianinha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1/2023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REQUERO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COLOQUE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REGIME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URGÊNCIA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TRAMITAÇÃO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O PROJETO DE LEI 11/2023 DE AUTORIA DO EXECUTIVO MUNICIPAL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3">
              <w:r>
                <w:rPr>
                  <w:rFonts w:ascii="Arial" w:hAnsi="Arial"/>
                  <w:b/>
                  <w:sz w:val="22"/>
                  <w:u w:val="single"/>
                </w:rPr>
                <w:t>11/07/2023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05/2023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diretrizes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orçamentárias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2024.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011/2023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atendimento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preferencial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fibromialgia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Itabaianinha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4">
              <w:r>
                <w:rPr>
                  <w:rFonts w:ascii="Arial" w:hAnsi="Arial"/>
                  <w:b/>
                  <w:sz w:val="22"/>
                  <w:u w:val="single"/>
                </w:rPr>
                <w:t>13/07/2023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26ª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</w:t>
              </w:r>
              <w:r>
                <w:rPr>
                  <w:rFonts w:ascii="Arial" w:hAnsi="Arial"/>
                  <w:b/>
                  <w:spacing w:val="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</w:tbl>
    <w:p>
      <w:pPr>
        <w:spacing w:after="0"/>
        <w:rPr>
          <w:rFonts w:ascii="Arial" w:hAnsi="Arial"/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25ª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5ª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012/2023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Altera dispositivo da Lei nº 1.117, de 27 de março de 2023, de 09 de dezembro de 2016, </w:t>
            </w:r>
            <w:r>
              <w:rPr>
                <w:sz w:val="22"/>
              </w:rPr>
              <w:t>que acrescenta dispositivo a Lei nº 963, de 09 de dezembro de 2016, que Institui o Programa NOVO TEMPO,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Fundo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providências </w:t>
            </w:r>
            <w:r>
              <w:rPr>
                <w:spacing w:val="-2"/>
                <w:sz w:val="22"/>
              </w:rPr>
              <w:t>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5">
              <w:r>
                <w:rPr>
                  <w:rFonts w:ascii="Arial" w:hAnsi="Arial"/>
                  <w:b/>
                  <w:sz w:val="22"/>
                  <w:u w:val="single"/>
                </w:rPr>
                <w:t>13/07/2023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6ª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012/2023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Altera dispositivo da Lei nº 1.117, de 27 de março de 2023, de 09 de dezembro de 2016, </w:t>
            </w:r>
            <w:r>
              <w:rPr>
                <w:sz w:val="22"/>
              </w:rPr>
              <w:t>que acrescenta dispositivo a Lei nº 963, de 09 de dezembro de 2016, que Institui o Programa NOVO TEMPO,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Fundo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providências </w:t>
            </w:r>
            <w:r>
              <w:rPr>
                <w:spacing w:val="-2"/>
                <w:sz w:val="22"/>
              </w:rPr>
              <w:t>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6">
              <w:r>
                <w:rPr>
                  <w:rFonts w:ascii="Arial" w:hAnsi="Arial"/>
                  <w:b/>
                  <w:sz w:val="22"/>
                  <w:u w:val="single"/>
                </w:rPr>
                <w:t>01/08/2023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27ª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26ª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6ª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7">
              <w:r>
                <w:rPr>
                  <w:rFonts w:ascii="Arial" w:hAnsi="Arial"/>
                  <w:b/>
                  <w:sz w:val="22"/>
                  <w:u w:val="single"/>
                </w:rPr>
                <w:t>03/08/2023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28ª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27ª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048/2023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Providenciem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revitalização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asfáltica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Avenida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Garcia,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8">
              <w:r>
                <w:rPr>
                  <w:rFonts w:ascii="Arial" w:hAnsi="Arial"/>
                  <w:b/>
                  <w:sz w:val="22"/>
                  <w:u w:val="single"/>
                </w:rPr>
                <w:t>08/08/2023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29ª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28ª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049/2023</w:t>
            </w:r>
          </w:p>
          <w:p>
            <w:pPr>
              <w:pStyle w:val="TableParagraph"/>
              <w:tabs>
                <w:tab w:pos="1447" w:val="left" w:leader="none"/>
                <w:tab w:pos="1774" w:val="left" w:leader="none"/>
                <w:tab w:pos="3076" w:val="left" w:leader="none"/>
                <w:tab w:pos="3591" w:val="left" w:leader="none"/>
                <w:tab w:pos="4618" w:val="left" w:leader="none"/>
                <w:tab w:pos="5132" w:val="left" w:leader="none"/>
                <w:tab w:pos="6930" w:val="left" w:leader="none"/>
                <w:tab w:pos="7445" w:val="left" w:leader="none"/>
                <w:tab w:pos="8434" w:val="left" w:leader="none"/>
                <w:tab w:pos="9649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pacing w:val="-2"/>
                <w:sz w:val="22"/>
              </w:rPr>
              <w:t>Promovam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construção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CAIXAS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ESCOAMENTO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ÁGUAS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PLUVIAIS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nas </w:t>
            </w:r>
            <w:r>
              <w:rPr>
                <w:sz w:val="22"/>
              </w:rPr>
              <w:t>proximidades dos MERCADOS MUNICIPAIS.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004/2023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Sejam solicitados ao Conselho do Acompanhamento e Controle Social do FUNDEB – CACS </w:t>
            </w:r>
            <w:r>
              <w:rPr>
                <w:sz w:val="22"/>
              </w:rPr>
              <w:t>os pareceres bimestrais e anual, de janeiro de 2022 a junho de 2023, das contas do FUNDEB do Município de Itabaianinha-Se.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29">
              <w:r>
                <w:rPr>
                  <w:rFonts w:ascii="Arial" w:hAnsi="Arial"/>
                  <w:b/>
                  <w:sz w:val="22"/>
                  <w:u w:val="single"/>
                </w:rPr>
                <w:t>10/08/2023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30ª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013/2023</w:t>
            </w:r>
          </w:p>
          <w:p>
            <w:pPr>
              <w:pStyle w:val="TableParagraph"/>
              <w:tabs>
                <w:tab w:pos="3112" w:val="left" w:leader="none"/>
                <w:tab w:pos="5943" w:val="left" w:leader="none"/>
                <w:tab w:pos="6635" w:val="left" w:leader="none"/>
                <w:tab w:pos="7765" w:val="left" w:leader="none"/>
                <w:tab w:pos="8307" w:val="left" w:leader="none"/>
                <w:tab w:pos="9699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z w:val="22"/>
              </w:rPr>
              <w:t>ALTERA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DENOMINAÇÃO</w:t>
              <w:tab/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AVENIDA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DOUTOR</w:t>
              <w:tab/>
            </w:r>
            <w:r>
              <w:rPr>
                <w:spacing w:val="-4"/>
                <w:sz w:val="22"/>
              </w:rPr>
              <w:t>LUIZ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GARCIA,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MUNICÍPIO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ITABAIANINHA, ESTADO DE SERGIPE E DA OUTRAS 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014/2023</w:t>
            </w:r>
          </w:p>
          <w:p>
            <w:pPr>
              <w:pStyle w:val="TableParagraph"/>
              <w:spacing w:line="242" w:lineRule="auto" w:before="2"/>
              <w:ind w:right="164"/>
              <w:rPr>
                <w:sz w:val="22"/>
              </w:rPr>
            </w:pPr>
            <w:r>
              <w:rPr>
                <w:sz w:val="22"/>
              </w:rPr>
              <w:t>Proíbe a nomeação de bens e logradouros públicos com nome de pessoas condenadas com base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 Lei Maria da Penha no Município de Itabaianinha/SE e dá outras providências.</w:t>
            </w:r>
          </w:p>
        </w:tc>
      </w:tr>
      <w:tr>
        <w:trPr>
          <w:trHeight w:val="840" w:hRule="atLeast"/>
        </w:trPr>
        <w:tc>
          <w:tcPr>
            <w:tcW w:w="1017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015/2023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CÂMERAS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MONITORAMENTO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SEGURANÇA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5"/>
                <w:sz w:val="22"/>
              </w:rPr>
              <w:t>NAS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659" w:hRule="atLeast"/>
        </w:trPr>
        <w:tc>
          <w:tcPr>
            <w:tcW w:w="10170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rPr>
                <w:sz w:val="22"/>
              </w:rPr>
            </w:pPr>
            <w:r>
              <w:rPr>
                <w:sz w:val="22"/>
              </w:rPr>
              <w:t>ESCOLAS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29ª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015/2023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 de pesar, aos familiares do senhor MANOEL SOARES SILVA em face do seu falecimento,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salientando que a presente moção é extensiva aos demais familiares do falecido.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014/2023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Pedido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(Wayne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Francelino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Jesus)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0">
              <w:r>
                <w:rPr>
                  <w:rFonts w:ascii="Arial" w:hAnsi="Arial"/>
                  <w:b/>
                  <w:sz w:val="22"/>
                  <w:u w:val="single"/>
                </w:rPr>
                <w:t>17/08/2023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31ª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30ª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51/2023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lâmpadas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Outubro,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013/2023</w:t>
            </w:r>
          </w:p>
          <w:p>
            <w:pPr>
              <w:pStyle w:val="TableParagraph"/>
              <w:tabs>
                <w:tab w:pos="3112" w:val="left" w:leader="none"/>
                <w:tab w:pos="5943" w:val="left" w:leader="none"/>
                <w:tab w:pos="6635" w:val="left" w:leader="none"/>
                <w:tab w:pos="7765" w:val="left" w:leader="none"/>
                <w:tab w:pos="8307" w:val="left" w:leader="none"/>
                <w:tab w:pos="9699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z w:val="22"/>
              </w:rPr>
              <w:t>ALTERA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DENOMINAÇÃO</w:t>
              <w:tab/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AVENIDA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DOUTOR</w:t>
              <w:tab/>
            </w:r>
            <w:r>
              <w:rPr>
                <w:spacing w:val="-4"/>
                <w:sz w:val="22"/>
              </w:rPr>
              <w:t>LUIZ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GARCIA,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MUNICÍPIO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ITABAIANINHA, ESTADO DE SERGIPE E DA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015/2023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Pedido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(José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Santana)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1">
              <w:r>
                <w:rPr>
                  <w:rFonts w:ascii="Arial" w:hAnsi="Arial"/>
                  <w:b/>
                  <w:sz w:val="22"/>
                  <w:u w:val="single"/>
                </w:rPr>
                <w:t>22/08/2023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32ª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31ª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016/2023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FLORISVAL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seu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17/2023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Promove adequação orçamentária no âmbito do MUNICÍPIO DE ITABAIANINHA e autoriza a abertura de crédito especial ao orçamento anual de 2023 no valor de R$ 384.720,18 e dá providências 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2">
              <w:r>
                <w:rPr>
                  <w:rFonts w:ascii="Arial" w:hAnsi="Arial"/>
                  <w:b/>
                  <w:sz w:val="22"/>
                  <w:u w:val="single"/>
                </w:rPr>
                <w:t>22/08/2023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7ª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17/2023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Promove adequação orçamentária no âmbito do MUNICÍPIO DE ITABAIANINHA e autoriza a abertura de crédito especial ao orçamento anual de 2023 no valor de R$ 384.720,18 e dá providências 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3">
              <w:r>
                <w:rPr>
                  <w:rFonts w:ascii="Arial" w:hAnsi="Arial"/>
                  <w:b/>
                  <w:sz w:val="22"/>
                  <w:u w:val="single"/>
                </w:rPr>
                <w:t>24/08/2023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33ª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32ª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015/2023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A INSTALAÇÃO DE CÂMERAS DE MONITORAMENTO DE SEGURANÇA NAS ESCOLAS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SERGIPE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 OUTRAS 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49/2023</w:t>
            </w:r>
          </w:p>
          <w:p>
            <w:pPr>
              <w:pStyle w:val="TableParagraph"/>
              <w:tabs>
                <w:tab w:pos="1447" w:val="left" w:leader="none"/>
                <w:tab w:pos="1774" w:val="left" w:leader="none"/>
                <w:tab w:pos="3076" w:val="left" w:leader="none"/>
                <w:tab w:pos="3591" w:val="left" w:leader="none"/>
                <w:tab w:pos="4618" w:val="left" w:leader="none"/>
                <w:tab w:pos="5132" w:val="left" w:leader="none"/>
                <w:tab w:pos="6930" w:val="left" w:leader="none"/>
                <w:tab w:pos="7445" w:val="left" w:leader="none"/>
                <w:tab w:pos="8434" w:val="left" w:leader="none"/>
                <w:tab w:pos="9649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pacing w:val="-2"/>
                <w:sz w:val="22"/>
              </w:rPr>
              <w:t>Promovam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construção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CAIXAS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ESCOAMENTO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ÁGUAS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PLUVIAIS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nas </w:t>
            </w:r>
            <w:r>
              <w:rPr>
                <w:sz w:val="22"/>
              </w:rPr>
              <w:t>proximidades dos MERCADOS MUNICIPAIS.</w:t>
            </w:r>
          </w:p>
        </w:tc>
      </w:tr>
    </w:tbl>
    <w:p>
      <w:pPr>
        <w:spacing w:after="0" w:line="242" w:lineRule="auto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50/2023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CONSTRUA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COBERTA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Vermelho,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7ª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4">
              <w:r>
                <w:rPr>
                  <w:rFonts w:ascii="Arial" w:hAnsi="Arial"/>
                  <w:b/>
                  <w:sz w:val="22"/>
                  <w:u w:val="single"/>
                </w:rPr>
                <w:t>29/08/2023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34ª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33ª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052/2023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portas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giratórias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sensores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escolas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municipais;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câmeras nos transportes escolares.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053/2023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aquisição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terreno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localidade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Pedra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Branca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criação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Parque Ecológico, nesse 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014/2023</w:t>
            </w:r>
          </w:p>
          <w:p>
            <w:pPr>
              <w:pStyle w:val="TableParagraph"/>
              <w:spacing w:line="242" w:lineRule="auto" w:before="2"/>
              <w:ind w:right="164"/>
              <w:rPr>
                <w:sz w:val="22"/>
              </w:rPr>
            </w:pPr>
            <w:r>
              <w:rPr>
                <w:sz w:val="22"/>
              </w:rPr>
              <w:t>Proíbe a nomeação de bens e logradouros públicos com nome de pessoas condenadas com base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 Lei Maria da Penha no Município de Itabaianinha/SE e dá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5">
              <w:r>
                <w:rPr>
                  <w:rFonts w:ascii="Arial" w:hAnsi="Arial"/>
                  <w:b/>
                  <w:sz w:val="22"/>
                  <w:u w:val="single"/>
                </w:rPr>
                <w:t>29/08/2023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8ª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014/2023</w:t>
            </w:r>
          </w:p>
          <w:p>
            <w:pPr>
              <w:pStyle w:val="TableParagraph"/>
              <w:spacing w:line="242" w:lineRule="auto" w:before="2"/>
              <w:ind w:right="164"/>
              <w:rPr>
                <w:sz w:val="22"/>
              </w:rPr>
            </w:pPr>
            <w:r>
              <w:rPr>
                <w:sz w:val="22"/>
              </w:rPr>
              <w:t>Proíbe a nomeação de bens e logradouros públicos com nome de pessoas condenadas com base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 Lei Maria da Penha no Município de Itabaianinha/SE e dá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6">
              <w:r>
                <w:rPr>
                  <w:rFonts w:ascii="Arial" w:hAnsi="Arial"/>
                  <w:b/>
                  <w:sz w:val="22"/>
                  <w:u w:val="single"/>
                </w:rPr>
                <w:t>31/08/2023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35ª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34ª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8ª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054/2023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Promovam a Instalação de um POÇOS ARTESIANOS: no Povoado Campo do Retiro 2 (nas imediações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propriedade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José;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Piabas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(nas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imediações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 Senhor Dão)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055/2023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Lagoa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Mata,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056/2023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LOTEAMENTO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SILVANO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057/2023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PSF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Montalvão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Curralinho,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7">
              <w:r>
                <w:rPr>
                  <w:rFonts w:ascii="Arial" w:hAnsi="Arial"/>
                  <w:b/>
                  <w:sz w:val="22"/>
                  <w:u w:val="single"/>
                </w:rPr>
                <w:t>05/09/2023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36ª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017/2023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SILVEIRA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19/2023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Autoriza o poder executivo municipal de Itabaianinha - Se a desenvolver ações visando ampliar </w:t>
            </w:r>
            <w:r>
              <w:rPr>
                <w:sz w:val="22"/>
              </w:rPr>
              <w:t>o acesso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moradia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empreendimentos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imobiliários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construídos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programa habitacional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contemplados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Federais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</w:tbl>
    <w:p>
      <w:pPr>
        <w:spacing w:after="0" w:line="242" w:lineRule="auto"/>
        <w:jc w:val="both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35ª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8">
              <w:r>
                <w:rPr>
                  <w:rFonts w:ascii="Arial" w:hAnsi="Arial"/>
                  <w:b/>
                  <w:sz w:val="22"/>
                  <w:u w:val="single"/>
                </w:rPr>
                <w:t>05/09/2023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9ª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19/2023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Autoriza o poder executivo municipal de Itabaianinha - Se a desenvolver ações visando ampliar </w:t>
            </w:r>
            <w:r>
              <w:rPr>
                <w:sz w:val="22"/>
              </w:rPr>
              <w:t>o acesso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moradia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empreendimentos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imobiliários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construídos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programa habitacional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contemplados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Federais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39">
              <w:r>
                <w:rPr>
                  <w:rFonts w:ascii="Arial" w:hAnsi="Arial"/>
                  <w:b/>
                  <w:sz w:val="22"/>
                  <w:u w:val="single"/>
                </w:rPr>
                <w:t>12/09/2023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37ª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006/2023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aprovação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contas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referentes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financeiro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ano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2014,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 responsabilidade do Gestor ROBSON CARDOSO HORA.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36ª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9ª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0">
              <w:r>
                <w:rPr>
                  <w:rFonts w:ascii="Arial" w:hAnsi="Arial"/>
                  <w:b/>
                  <w:sz w:val="22"/>
                  <w:u w:val="single"/>
                </w:rPr>
                <w:t>14/09/2023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38ª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37ª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57/2023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PSF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Montalvão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Curralinho,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04/2023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Cidadã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Srª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Drª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CLÁUDIA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SOARES </w:t>
            </w:r>
            <w:r>
              <w:rPr>
                <w:spacing w:val="-2"/>
                <w:sz w:val="22"/>
              </w:rPr>
              <w:t>LEITE.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005/2023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Coronel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ALEXSANDRO RIBEIRO DE SOUZA.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56/2023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LOTEAMENTO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SILVANO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001/2023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JEREMIAS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SILVA DOS SANTOS SOBRINHO.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1">
              <w:r>
                <w:rPr>
                  <w:rFonts w:ascii="Arial" w:hAnsi="Arial"/>
                  <w:b/>
                  <w:sz w:val="22"/>
                  <w:u w:val="single"/>
                </w:rPr>
                <w:t>19/09/2023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39ª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38ª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018/2023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JAIME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ARAÚJO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seu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21/2023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a regularização da Assistência Financeira Complementar repassada pela União Federal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visando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cumprimento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disposto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14.434,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agosto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2022 que instituiu o piso salarial nacional do Enfermeiro, do Técnico de Enfermagem, do Auxiliar </w:t>
            </w:r>
            <w:r>
              <w:rPr>
                <w:sz w:val="22"/>
              </w:rPr>
              <w:t>de Enfermagem e da Parteira e dá providencias 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2">
              <w:r>
                <w:rPr>
                  <w:rFonts w:ascii="Arial" w:hAnsi="Arial"/>
                  <w:b/>
                  <w:sz w:val="22"/>
                  <w:u w:val="single"/>
                </w:rPr>
                <w:t>19/09/2023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</w:tbl>
    <w:p>
      <w:pPr>
        <w:spacing w:after="0"/>
        <w:rPr>
          <w:rFonts w:ascii="Arial" w:hAnsi="Arial"/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21/2023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a regularização da Assistência Financeira Complementar repassada pela União Federal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visando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cumprimento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disposto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14.434,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agosto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2022 que instituiu o piso salarial nacional do Enfermeiro, do Técnico de Enfermagem, do Auxiliar </w:t>
            </w:r>
            <w:r>
              <w:rPr>
                <w:sz w:val="22"/>
              </w:rPr>
              <w:t>de Enfermagem e da Parteira e dá providencias 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3">
              <w:r>
                <w:rPr>
                  <w:rFonts w:ascii="Arial" w:hAnsi="Arial"/>
                  <w:b/>
                  <w:sz w:val="22"/>
                  <w:u w:val="single"/>
                </w:rPr>
                <w:t>21/09/2023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40ª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39ª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10ª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Tribuna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Livre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José de Jesus Oliveira vem, respeitosamente, ante V. Extra, requerer o uso da tribuna livre para tratar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assunto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descrito,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reputo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5 (cinco) minutos, nos termos do art. 361, do Regimento Interno da Câmara de Vereadores de </w:t>
            </w:r>
            <w:r>
              <w:rPr>
                <w:spacing w:val="-2"/>
                <w:sz w:val="22"/>
              </w:rPr>
              <w:t>Itabaianinha/SE.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02/2023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profissionais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compõem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equipe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PROGRAMA MELHOR EM CASA, sediado no município de Itabaianinha.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058/2023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CONSTRUÇÃO/INTALAÇÃO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1POÇO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ARTESIANO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Rosária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e Mutuca, neste 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4">
              <w:r>
                <w:rPr>
                  <w:rFonts w:ascii="Arial" w:hAnsi="Arial"/>
                  <w:b/>
                  <w:sz w:val="22"/>
                  <w:u w:val="single"/>
                </w:rPr>
                <w:t>26/09/2023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41ª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60/2023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Seja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PAVIMENTADO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COLOCADA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MANTA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Ilha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Povoado Candeias, neste município.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061/2023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COLOQUEM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MANTA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POXICA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VERMELHO,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40ª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tribuna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livre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Guimarães,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vem,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respeitosamente,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Exa,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requerer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da Tribuna </w:t>
            </w:r>
            <w:r>
              <w:rPr>
                <w:spacing w:val="-2"/>
                <w:sz w:val="22"/>
              </w:rPr>
              <w:t>Livre.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5">
              <w:r>
                <w:rPr>
                  <w:rFonts w:ascii="Arial" w:hAnsi="Arial"/>
                  <w:b/>
                  <w:sz w:val="22"/>
                  <w:u w:val="single"/>
                </w:rPr>
                <w:t>28/09/2023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42ª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41ª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59/2023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CRIAÇÃO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COLETAS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SELETIVAS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POVOADOS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deste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municípios.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062/2023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Seja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PAVIMENTADO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COLOCADA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MANTA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Ilha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79"/>
                <w:w w:val="150"/>
                <w:sz w:val="22"/>
              </w:rPr>
              <w:t> </w:t>
            </w:r>
            <w:r>
              <w:rPr>
                <w:sz w:val="22"/>
              </w:rPr>
              <w:t>Povoado Pitombeira e do Povoado Ilnha ao Povoado Matadouro, neste 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02/2023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Comandante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3ª Companhia FÁBIO PEREIRA LEMOS.</w:t>
            </w:r>
          </w:p>
        </w:tc>
      </w:tr>
    </w:tbl>
    <w:p>
      <w:pPr>
        <w:spacing w:after="0" w:line="242" w:lineRule="auto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EDNALDO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ALVES DOS SANTOS.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6">
              <w:r>
                <w:rPr>
                  <w:rFonts w:ascii="Arial" w:hAnsi="Arial"/>
                  <w:b/>
                  <w:sz w:val="22"/>
                  <w:u w:val="single"/>
                </w:rPr>
                <w:t>03/10/2023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43ª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Apreciação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contas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relativas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financeiro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2019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Apreciação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contas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relativas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financeiro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2019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gestor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DANILO ALVES DE CARVALHO.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7">
              <w:r>
                <w:rPr>
                  <w:rFonts w:ascii="Arial" w:hAnsi="Arial"/>
                  <w:b/>
                  <w:sz w:val="22"/>
                  <w:u w:val="single"/>
                </w:rPr>
                <w:t>05/10/2023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44ª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007/2023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FÁBIO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OLIVEIRA </w:t>
            </w:r>
            <w:r>
              <w:rPr>
                <w:spacing w:val="-2"/>
                <w:sz w:val="22"/>
              </w:rPr>
              <w:t>MANGUEIRA.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02/2023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Comandante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3ª Companhia FÁBIO PEREIRA LEMOS.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063/2023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CRIAÇÃO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ZOONOSE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064/2023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aquisição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CARROS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MÃES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ATÍPICAS, PACIENTES ONCOLÓGICOS E RENAIS do 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42ª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43ª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8">
              <w:r>
                <w:rPr>
                  <w:rFonts w:ascii="Arial" w:hAnsi="Arial"/>
                  <w:b/>
                  <w:sz w:val="22"/>
                  <w:u w:val="single"/>
                </w:rPr>
                <w:t>10/10/2023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45ª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44ª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08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065/2023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aquisições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Creche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Bairro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Mutirão: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0"/>
              <w:ind w:right="4380"/>
              <w:rPr>
                <w:sz w:val="22"/>
              </w:rPr>
            </w:pPr>
            <w:r>
              <w:rPr>
                <w:sz w:val="22"/>
              </w:rPr>
              <w:t>Disponibilização de fardamento para os </w:t>
            </w:r>
            <w:r>
              <w:rPr>
                <w:sz w:val="22"/>
              </w:rPr>
              <w:t>alunos; Instalação de câmeras de segurança;</w:t>
            </w:r>
          </w:p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aquisição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mesas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adequadas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refeições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crianças.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066/2023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Patioba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proximidades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residência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José de Aucides, nesse 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49">
              <w:r>
                <w:rPr>
                  <w:rFonts w:ascii="Arial" w:hAnsi="Arial"/>
                  <w:b/>
                  <w:sz w:val="22"/>
                  <w:u w:val="single"/>
                </w:rPr>
                <w:t>17/10/2023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46ª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45ª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Apresentação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relatório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quadrimestral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saúde.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Apresentação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relatório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quadrimestral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secretaria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Itabaianinha.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0">
              <w:r>
                <w:rPr>
                  <w:rFonts w:ascii="Arial" w:hAnsi="Arial"/>
                  <w:b/>
                  <w:sz w:val="22"/>
                  <w:u w:val="single"/>
                </w:rPr>
                <w:t>24/10/2023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47ª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</w:tbl>
    <w:p>
      <w:pPr>
        <w:spacing w:after="0"/>
        <w:rPr>
          <w:rFonts w:ascii="Arial" w:hAnsi="Arial"/>
          <w:sz w:val="22"/>
        </w:rPr>
        <w:sectPr>
          <w:type w:val="continuous"/>
          <w:pgSz w:w="11900" w:h="16840"/>
          <w:pgMar w:header="284" w:footer="268" w:top="540" w:bottom="665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46ª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20/2023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Institui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Inclusão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Apoio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Portadoras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Deficiência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do Município de Itabaianinha, Sergipe, e dá outras providências.</w:t>
            </w:r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006/2023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Eu, CLAUDIANE MELO DE SANTANA, vereadora neste município, sendo autor da propositura PL 18/2023, Requeiro a Mesa Diretora da Câmara Municipal, nos termos do Regimento Interno, a retirada do Projeto de Lei nº 18/2023 de tramitação, requerendo seu arquivamento.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Ato contínuo, a justificativa será em plenário.</w:t>
            </w:r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Requerimento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005/2023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Eu, Jonatas Soares de Oliveira Domingos, vereador neste município, sendo autor da </w:t>
            </w:r>
            <w:r>
              <w:rPr>
                <w:sz w:val="22"/>
              </w:rPr>
              <w:t>propositura 16/2023, Requeiro a Mesa Diretora da Câmara Municipal, nos termos do Regimento Interno, a retirada do Projeto de Lei 16/2023 de tramitação, requerendo seu arquivamento. Ato contínuo, a justificativa será em plenário.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EMENDA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MODIFICATIVA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002/2023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Emenda Modificativa ao parágrafo único do artigo 14 do Projeto de Lei nº 20/2023 que institui o “Programa de Inclusão e Apoio às Pessoas Portadoras de Deficiência no âmbito do Município de Itabaianinha, Sergipe, e dá outras providências.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EMENDA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ADITIVA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001/2023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Emenda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Aditiva ao Projeto de Lei nº 20/2023 que institui o “institui o programa de inclusão e </w:t>
            </w:r>
            <w:r>
              <w:rPr>
                <w:sz w:val="22"/>
              </w:rPr>
              <w:t>apoio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às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portadoras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deficiência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Sergipe”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dá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1">
              <w:r>
                <w:rPr>
                  <w:rFonts w:ascii="Arial" w:hAnsi="Arial"/>
                  <w:b/>
                  <w:sz w:val="22"/>
                  <w:u w:val="single"/>
                </w:rPr>
                <w:t>24/10/2023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11:00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20/2023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Institui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Inclusão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Apoio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Portadoras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Deficiência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do Município de Itabaianinha, Sergipe, e dá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2">
              <w:r>
                <w:rPr>
                  <w:rFonts w:ascii="Arial" w:hAnsi="Arial"/>
                  <w:b/>
                  <w:sz w:val="22"/>
                  <w:u w:val="single"/>
                </w:rPr>
                <w:t>26/10/2023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48ª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067/2023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Coloquem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manta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asfáltica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Jardim,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069/2023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Providencie para que a marcação de passagens intermunicipais sejam através de sistema </w:t>
            </w:r>
            <w:r>
              <w:rPr>
                <w:sz w:val="22"/>
              </w:rPr>
              <w:t>de agendamento online, de forma transparente e disponibilizada a sequência do agendamento de acordo com a necessidade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 prioridades da lei, ainda que seja presencial que tal lista seja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acessível para que qualquer cidadão possa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acompanhar os agendamentos diários.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47ª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3">
              <w:r>
                <w:rPr>
                  <w:rFonts w:ascii="Arial" w:hAnsi="Arial"/>
                  <w:b/>
                  <w:sz w:val="22"/>
                  <w:u w:val="single"/>
                </w:rPr>
                <w:t>31/10/2023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49ª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48ª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11ª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4">
              <w:r>
                <w:rPr>
                  <w:rFonts w:ascii="Arial" w:hAnsi="Arial"/>
                  <w:b/>
                  <w:sz w:val="22"/>
                  <w:u w:val="single"/>
                </w:rPr>
                <w:t>07/11/2023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50ª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49ª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72/2023</w:t>
            </w:r>
          </w:p>
          <w:p>
            <w:pPr>
              <w:pStyle w:val="TableParagraph"/>
              <w:tabs>
                <w:tab w:pos="810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pacing w:val="-4"/>
                <w:sz w:val="22"/>
              </w:rPr>
              <w:t>Seja</w:t>
            </w:r>
            <w:r>
              <w:rPr>
                <w:sz w:val="22"/>
              </w:rPr>
              <w:tab/>
              <w:t>feito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BÁSICO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PAVIMENTADA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Ilha,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5">
              <w:r>
                <w:rPr>
                  <w:rFonts w:ascii="Arial" w:hAnsi="Arial"/>
                  <w:b/>
                  <w:sz w:val="22"/>
                  <w:u w:val="single"/>
                </w:rPr>
                <w:t>09/11/2023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51ª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50ª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82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03/2023</w:t>
            </w:r>
          </w:p>
          <w:p>
            <w:pPr>
              <w:pStyle w:val="TableParagraph"/>
              <w:spacing w:before="2"/>
              <w:jc w:val="both"/>
              <w:rPr>
                <w:sz w:val="22"/>
              </w:rPr>
            </w:pPr>
            <w:r>
              <w:rPr>
                <w:sz w:val="22"/>
              </w:rPr>
              <w:t>Vereadores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MANOEL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BENJAMIM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CAVALCANTE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NETO,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DAVI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DIAS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E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GERSON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FELIX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 CRUZ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manifestam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votos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Secretário Municipal de Desenvolvimento Agropecuário e Meio Ambiente o Senhor Karani Silva Santos, e ao Secretário Municipal de Industria, Comércio e Turismo o Senhor Jairo Floriano dos Santos </w:t>
            </w:r>
            <w:r>
              <w:rPr>
                <w:sz w:val="22"/>
              </w:rPr>
              <w:t>pela implantação do PROGRAMA NOVO TEMPO NO CAMPO.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6">
              <w:r>
                <w:rPr>
                  <w:rFonts w:ascii="Arial" w:hAnsi="Arial"/>
                  <w:b/>
                  <w:sz w:val="22"/>
                  <w:u w:val="single"/>
                </w:rPr>
                <w:t>14/11/2023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52ª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7">
              <w:r>
                <w:rPr>
                  <w:rFonts w:ascii="Arial" w:hAnsi="Arial"/>
                  <w:b/>
                  <w:sz w:val="22"/>
                  <w:u w:val="single"/>
                </w:rPr>
                <w:t>16/11/2023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53ª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52ª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51ª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EUNICE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FONSECA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em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face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022/2023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 DE PESAR, aos FAMILIARES do Senhor JOSÉ LUIZ DE MATOS FILHO em face do </w:t>
            </w:r>
            <w:r>
              <w:rPr>
                <w:sz w:val="22"/>
              </w:rPr>
              <w:t>seu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ELIAS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seu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24/2023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Reconhece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Utilidade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ASSOCIAÇÃO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CONFECÇÃO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 ITABAIANINHA, Estado de Sergipe.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024/2023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PESAR,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ALÍPIO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seu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8">
              <w:r>
                <w:rPr>
                  <w:rFonts w:ascii="Arial" w:hAnsi="Arial"/>
                  <w:b/>
                  <w:sz w:val="22"/>
                  <w:u w:val="single"/>
                </w:rPr>
                <w:t>16/11/2023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11:00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12ª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24/2023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Reconhece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Utilidade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ASSOCIAÇÃO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CONFECÇÃO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 ITABAIANINHA, Estado de Sergipe.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59">
              <w:r>
                <w:rPr>
                  <w:rFonts w:ascii="Arial" w:hAnsi="Arial"/>
                  <w:b/>
                  <w:sz w:val="22"/>
                  <w:u w:val="single"/>
                </w:rPr>
                <w:t>21/11/2023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54ª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53ª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12ª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0">
              <w:r>
                <w:rPr>
                  <w:rFonts w:ascii="Arial" w:hAnsi="Arial"/>
                  <w:b/>
                  <w:sz w:val="22"/>
                  <w:u w:val="single"/>
                </w:rPr>
                <w:t>23/11/2023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55ª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</w:tbl>
    <w:p>
      <w:pPr>
        <w:spacing w:after="0"/>
        <w:rPr>
          <w:rFonts w:ascii="Arial" w:hAnsi="Arial"/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54ª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 Aplausos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04/2023</w:t>
            </w:r>
          </w:p>
          <w:p>
            <w:pPr>
              <w:pStyle w:val="TableParagraph"/>
              <w:spacing w:line="242" w:lineRule="auto" w:before="2"/>
              <w:ind w:right="140"/>
              <w:rPr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votos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profissionais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compõem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equipe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CAPS I – CENTRO DE ATENÇÃO PSICOSSOCIAL HILDEBRANDO DIAS DA COSTA.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68/2023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COLOQUEM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MANTA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“A”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(frante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Posto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Saúde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Francisca),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74/2023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COLOQUEM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SINALIZAÇÕES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ESPECIAIS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ODORICO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(NAS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PROXIMIDADES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5"/>
                <w:sz w:val="22"/>
              </w:rPr>
              <w:t>DA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ACADEMIA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RAFAEL),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70/2023</w:t>
            </w:r>
          </w:p>
          <w:p>
            <w:pPr>
              <w:pStyle w:val="TableParagraph"/>
              <w:tabs>
                <w:tab w:pos="2031" w:val="left" w:leader="none"/>
                <w:tab w:pos="2809" w:val="left" w:leader="none"/>
                <w:tab w:pos="3899" w:val="left" w:leader="none"/>
                <w:tab w:pos="5603" w:val="left" w:leader="none"/>
                <w:tab w:pos="6531" w:val="left" w:leader="none"/>
                <w:tab w:pos="7759" w:val="left" w:leader="none"/>
                <w:tab w:pos="8712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pacing w:val="-2"/>
                <w:sz w:val="22"/>
              </w:rPr>
              <w:t>INSTALAÇÃO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ÁGUA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ENCANADA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NAS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CASAS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DOS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SEGUINTES </w:t>
            </w:r>
            <w:r>
              <w:rPr>
                <w:sz w:val="22"/>
              </w:rPr>
              <w:t>POVOADOS, ALTO, CAMPINHOS E MUQUEM.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76/2023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Providenciem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MANTA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ASFALTICA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ALTO,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1">
              <w:r>
                <w:rPr>
                  <w:rFonts w:ascii="Arial" w:hAnsi="Arial"/>
                  <w:b/>
                  <w:sz w:val="22"/>
                  <w:u w:val="single"/>
                </w:rPr>
                <w:t>28/11/2023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56ª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55ª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2">
              <w:r>
                <w:rPr>
                  <w:rFonts w:ascii="Arial" w:hAnsi="Arial"/>
                  <w:b/>
                  <w:sz w:val="22"/>
                  <w:u w:val="single"/>
                </w:rPr>
                <w:t>30/11/2023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57ª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0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56ª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71/2023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CRIEM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TRATAMENTO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FERIDAS.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74/2023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COLOQUEM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SINALIZAÇÕES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ESPECIAIS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ODORICO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(NAS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PROXIMIDADES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5"/>
                <w:sz w:val="22"/>
              </w:rPr>
              <w:t>DA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ACADEMIA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RAFAEL),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077/2023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BÁSICO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TRAVESSA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ANTENOR</w:t>
            </w:r>
            <w:r>
              <w:rPr>
                <w:spacing w:val="62"/>
                <w:sz w:val="22"/>
              </w:rPr>
              <w:t> </w:t>
            </w:r>
            <w:r>
              <w:rPr>
                <w:spacing w:val="-2"/>
                <w:sz w:val="22"/>
              </w:rPr>
              <w:t>COSTA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VIEIRA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II,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Bairro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Caraíbas.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3">
              <w:r>
                <w:rPr>
                  <w:rFonts w:ascii="Arial" w:hAnsi="Arial"/>
                  <w:b/>
                  <w:sz w:val="22"/>
                  <w:u w:val="single"/>
                </w:rPr>
                <w:t>05/12/2023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58ª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57ª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05/2023</w:t>
            </w:r>
          </w:p>
          <w:p>
            <w:pPr>
              <w:pStyle w:val="TableParagraph"/>
              <w:tabs>
                <w:tab w:pos="944" w:val="left" w:leader="none"/>
                <w:tab w:pos="1418" w:val="left" w:leader="none"/>
                <w:tab w:pos="2542" w:val="left" w:leader="none"/>
                <w:tab w:pos="2891" w:val="left" w:leader="none"/>
                <w:tab w:pos="4641" w:val="left" w:leader="none"/>
                <w:tab w:pos="5228" w:val="left" w:leader="none"/>
                <w:tab w:pos="6702" w:val="left" w:leader="none"/>
                <w:tab w:pos="7301" w:val="left" w:leader="none"/>
                <w:tab w:pos="8513" w:val="left" w:leader="none"/>
                <w:tab w:pos="8862" w:val="left" w:leader="none"/>
                <w:tab w:pos="9761" w:val="left" w:leader="none"/>
              </w:tabs>
              <w:spacing w:line="242" w:lineRule="auto" w:before="2"/>
              <w:ind w:right="140"/>
              <w:rPr>
                <w:sz w:val="22"/>
              </w:rPr>
            </w:pPr>
            <w:r>
              <w:rPr>
                <w:spacing w:val="-2"/>
                <w:sz w:val="22"/>
              </w:rPr>
              <w:t>Votos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aplausos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congratulações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aos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profissionais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que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compõem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equipe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 </w:t>
            </w:r>
            <w:r>
              <w:rPr>
                <w:sz w:val="22"/>
              </w:rPr>
              <w:t>COORDENADORIA MUNICIPAL DE POLÍTICAS PÚBLICAS PARA MULHERES (CMPPM).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73/2023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INCLUAM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BRAILLE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DISCIPLINA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CALENDÁRIO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ESCOLAR.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75/2023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COLOQUEM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QUEBRA-MOLAS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ANTENOR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VIEIRA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63"/>
                <w:sz w:val="22"/>
              </w:rPr>
              <w:t> </w:t>
            </w:r>
            <w:r>
              <w:rPr>
                <w:spacing w:val="-2"/>
                <w:sz w:val="22"/>
              </w:rPr>
              <w:t>CURADOR,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neste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078/2023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Promovam no Bairro Caraíbas: Borra asfáltica em todas as ruas; Campo socyte; Construção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uma clínica; •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Centro educacional com atividades integradas com informáticas; Zona industrial; Biblioteca; E creche.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079/2023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CRIE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ACHADOS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PERDIDOS.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4">
              <w:r>
                <w:rPr>
                  <w:rFonts w:ascii="Arial" w:hAnsi="Arial"/>
                  <w:b/>
                  <w:sz w:val="22"/>
                  <w:u w:val="single"/>
                </w:rPr>
                <w:t>07/12/2023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59ª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58ª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07/2023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Itabaianinhen-se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Sr.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FÁBIO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OLIVEIRA </w:t>
            </w:r>
            <w:r>
              <w:rPr>
                <w:spacing w:val="-2"/>
                <w:sz w:val="22"/>
              </w:rPr>
              <w:t>MANGUEIRA.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09/2023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ANTÔNIO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MARCOS XAVIER.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DECRETO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010/2023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Concessão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Itabaianinhense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PASTOR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LOPES </w:t>
            </w:r>
            <w:r>
              <w:rPr>
                <w:spacing w:val="-2"/>
                <w:sz w:val="22"/>
              </w:rPr>
              <w:t>SANTOS.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5">
              <w:r>
                <w:rPr>
                  <w:rFonts w:ascii="Arial" w:hAnsi="Arial"/>
                  <w:b/>
                  <w:sz w:val="22"/>
                  <w:u w:val="single"/>
                </w:rPr>
                <w:t>12/12/2023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60ª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59ª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025/2023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WALTER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LAUREANO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026/2023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Senhor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JAILZO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falecimento.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025/2023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ALTERA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DENOMINAÇÃO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SOL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NASCENTE,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ITABAIANINHA, ESTADO DE SERGIPE E DA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6">
              <w:r>
                <w:rPr>
                  <w:rFonts w:ascii="Arial" w:hAnsi="Arial"/>
                  <w:b/>
                  <w:sz w:val="22"/>
                  <w:u w:val="single"/>
                </w:rPr>
                <w:t>12/12/2023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13ª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025/2023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ALTERA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DENOMINAÇÃO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SOL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NASCENTE,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ITABAIANINHA, ESTADO DE SERGIPE E DA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7">
              <w:r>
                <w:rPr>
                  <w:rFonts w:ascii="Arial" w:hAnsi="Arial"/>
                  <w:b/>
                  <w:sz w:val="22"/>
                  <w:u w:val="single"/>
                </w:rPr>
                <w:t>14/12/2023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61ª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Congratulações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Aplausos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06/2023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POLICIAIS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MILITARES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ATUARAM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BRAVAMENTE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CONTER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INCENDIO.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07/2023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PÁROCO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GILDEON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JR,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VIGÁRIO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JOÃO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EUDES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envolvidos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5"/>
                <w:sz w:val="22"/>
              </w:rPr>
              <w:t>na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realização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novenários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alusivos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Nossa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Conceição.</w:t>
            </w:r>
          </w:p>
        </w:tc>
      </w:tr>
      <w:tr>
        <w:trPr>
          <w:trHeight w:val="900" w:hRule="atLeast"/>
        </w:trPr>
        <w:tc>
          <w:tcPr>
            <w:tcW w:w="1017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080/2023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CALÇAMENTO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“B”,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LOTEAMENTO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2"/>
                <w:sz w:val="22"/>
              </w:rPr>
              <w:t>SOUZA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404" w:hRule="atLeast"/>
        </w:trPr>
        <w:tc>
          <w:tcPr>
            <w:tcW w:w="1017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FONTES,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nesse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8">
              <w:r>
                <w:rPr>
                  <w:rFonts w:ascii="Arial" w:hAnsi="Arial"/>
                  <w:b/>
                  <w:sz w:val="22"/>
                  <w:u w:val="single"/>
                </w:rPr>
                <w:t>19/12/2023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62ª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026/2023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a publicação, na internet, da lista de espera dos pacientes que aguardam por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consultas (discriminadas por especialidade), exames e intervenções cirúrgicas e </w:t>
            </w:r>
            <w:r>
              <w:rPr>
                <w:sz w:val="22"/>
              </w:rPr>
              <w:t>outros procedimentos nos estabelecimentos da rede pública de saúde do município, e das outras </w:t>
            </w:r>
            <w:r>
              <w:rPr>
                <w:spacing w:val="-2"/>
                <w:sz w:val="22"/>
              </w:rPr>
              <w:t>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28/2023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implantação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“Adote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Praça”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outras 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Proíbe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banheiros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unissex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estabelecimentos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comerciais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Município de Itabaianinha e dá outras 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Indicação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081/2023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Promovam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NOMEAÇÃO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NÚCLEO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ESPECIALIDADES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passe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ser denominado “NÚCLEO DE ESPECIALIDADES DR. JOSÉ ALVES DA SILVEIRA”.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029/2023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INSTITUI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PARCELAMENTO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DÉBITOS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RECUPERAÇÃO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FISCAL (REFIS 2023) DO MUNICÍPIO DE ITABAIANINHA.</w:t>
            </w:r>
          </w:p>
        </w:tc>
      </w:tr>
      <w:tr>
        <w:trPr>
          <w:trHeight w:val="182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030/2023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ESTABELECE REGRAS E DIRETRIZES PARA OS AGENTES PÚBLICOS E A DESIGNAÇÃO DO AGENTE DE CONTRATAÇÃO, DA EQUIPE DE APOIO, DA COMISSÃO DE </w:t>
            </w:r>
            <w:r>
              <w:rPr>
                <w:sz w:val="22"/>
              </w:rPr>
              <w:t>CONTRATAÇÃO,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DOS GESTORES E FISCAIS DE CONTRATOS E DA COMISSÃO DE APURAÇÃO DE RESPONSABILIDADE NO AMBITO DO MUNICÍPIO DE ITABAIANINHA E DÁ PROVIDENCIAS </w:t>
            </w:r>
            <w:r>
              <w:rPr>
                <w:spacing w:val="-2"/>
                <w:sz w:val="22"/>
              </w:rPr>
              <w:t>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60ª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13ª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61ª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69">
              <w:r>
                <w:rPr>
                  <w:rFonts w:ascii="Arial" w:hAnsi="Arial"/>
                  <w:b/>
                  <w:sz w:val="22"/>
                  <w:u w:val="single"/>
                </w:rPr>
                <w:t>19/12/2023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11:00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14ª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026/2023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a publicação, na internet, da lista de espera dos pacientes que aguardam por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consultas (discriminadas por especialidade), exames e intervenções cirúrgicas e </w:t>
            </w:r>
            <w:r>
              <w:rPr>
                <w:sz w:val="22"/>
              </w:rPr>
              <w:t>outros procedimentos nos estabelecimentos da rede pública de saúde do município, e das outras </w:t>
            </w:r>
            <w:r>
              <w:rPr>
                <w:spacing w:val="-2"/>
                <w:sz w:val="22"/>
              </w:rPr>
              <w:t>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28/2023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implantação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“Adote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Praça”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outras 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23/2023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Proíbe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banheiros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unissex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estabelecimentos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comerciais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Município de Itabaianinha e dá outras providências.</w:t>
            </w:r>
          </w:p>
        </w:tc>
      </w:tr>
      <w:tr>
        <w:trPr>
          <w:trHeight w:val="930" w:hRule="atLeast"/>
        </w:trPr>
        <w:tc>
          <w:tcPr>
            <w:tcW w:w="1017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029/2023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INSTITUI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PROGRAMA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PARCELAMENTO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DÉBITOS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RECUPERAÇÃO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FISCAL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404" w:hRule="atLeast"/>
        </w:trPr>
        <w:tc>
          <w:tcPr>
            <w:tcW w:w="10170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(REFIS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2023)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ITABAIANINHA.</w:t>
            </w:r>
          </w:p>
        </w:tc>
      </w:tr>
      <w:tr>
        <w:trPr>
          <w:trHeight w:val="182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030/2023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ESTABELECE REGRAS E DIRETRIZES PARA OS AGENTES PÚBLICOS E A DESIGNAÇÃO DO AGENTE DE CONTRATAÇÃO, DA EQUIPE DE APOIO, DA COMISSÃO DE </w:t>
            </w:r>
            <w:r>
              <w:rPr>
                <w:sz w:val="22"/>
              </w:rPr>
              <w:t>CONTRATAÇÃO,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DOS GESTORES E FISCAIS DE CONTRATOS E DA COMISSÃO DE APURAÇÃO DE RESPONSABILIDADE NO AMBITO DO MUNICÍPIO DE ITABAIANINHA E DÁ PROVIDENCIAS </w:t>
            </w:r>
            <w:r>
              <w:rPr>
                <w:spacing w:val="-2"/>
                <w:sz w:val="22"/>
              </w:rPr>
              <w:t>CORRELATAS.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70">
              <w:r>
                <w:rPr>
                  <w:rFonts w:ascii="Arial" w:hAnsi="Arial"/>
                  <w:b/>
                  <w:sz w:val="22"/>
                  <w:u w:val="single"/>
                </w:rPr>
                <w:t>21/12/2023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09:30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63ª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Ordinária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4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1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031/2023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estimativa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receitas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fixação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despesas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orçamento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geral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 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Sergipe,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relativas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financeiro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2024,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dá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71">
              <w:r>
                <w:rPr>
                  <w:rFonts w:ascii="Arial" w:hAnsi="Arial"/>
                  <w:b/>
                  <w:sz w:val="22"/>
                  <w:u w:val="single"/>
                </w:rPr>
                <w:t>21/12/2023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10:30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15ª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031/2023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estimativa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receitas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fixação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despesas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orçamento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geral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 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Sergipe,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relativas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exercício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financeiro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2024,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dá outras 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72">
              <w:r>
                <w:rPr>
                  <w:rFonts w:ascii="Arial" w:hAnsi="Arial"/>
                  <w:b/>
                  <w:sz w:val="22"/>
                  <w:u w:val="single"/>
                </w:rPr>
                <w:t>21/12/2023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17:00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16ª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009/2023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Dispõe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estrutura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administrativa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outras </w:t>
            </w:r>
            <w:r>
              <w:rPr>
                <w:spacing w:val="-2"/>
                <w:sz w:val="22"/>
              </w:rPr>
              <w:t>providencias.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73">
              <w:r>
                <w:rPr>
                  <w:rFonts w:ascii="Arial" w:hAnsi="Arial"/>
                  <w:b/>
                  <w:sz w:val="22"/>
                  <w:u w:val="single"/>
                </w:rPr>
                <w:t>21/12/2023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17:15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17ª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036/2023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Fixa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remuneração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quadro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servidores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previsto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09/2023, revoga a Lei nº 1.111/2022 e dá outras providências.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032/2023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a adequação do vencimento do Plano de Carreira e Remuneração do Magistério Público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Piso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Salarial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Profissional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Profissionais do Magistério Público da Educação Básica e dá providências correlatas.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Altera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tabela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vencimentos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anexo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II,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Complementar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826,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dezembro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 2009, desmembrada pela Lei 927, de 08 de setembro de 2014, e dá outras Providências.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034/2023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Altera a Lei Complementar nº 1.065/2021, de 05 de janeiro de 2021 que "Dispõe sobre a </w:t>
            </w:r>
            <w:r>
              <w:rPr>
                <w:sz w:val="22"/>
              </w:rPr>
              <w:t>nova estrutura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organizacional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cargos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funções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gratificadas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Executivo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Itabaianinha/SE, e dá outras providências.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035/2023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Altera o Anexo IV da Lei Complementar Municipal nº 1.114/2022, de 29 de dezembro de 2022 que Consolida o Plano de Cargos e Vencimentos do Município de Itabaianinha/SE, cria e extingue cargos, altera anexos, revoga leis correlatas e dá outras providências.</w:t>
            </w:r>
          </w:p>
        </w:tc>
      </w:tr>
      <w:tr>
        <w:trPr>
          <w:trHeight w:val="809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Proposta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emenda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orgânica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1/2023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Altera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ART.95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orgênica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Itabaianinha,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Sergipe.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760" w:right="74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0"/>
      </w:tblGrid>
      <w:tr>
        <w:trPr>
          <w:trHeight w:val="1574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026/2023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a publicação, na internet, da lista de espera dos pacientes que aguardam por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consultas (discriminadas por especialidade), exames e intervenções cirúrgicas e </w:t>
            </w:r>
            <w:r>
              <w:rPr>
                <w:sz w:val="22"/>
              </w:rPr>
              <w:t>outros procedimentos nos estabelecimentos da rede pública de saúde do município, e das outras </w:t>
            </w:r>
            <w:r>
              <w:rPr>
                <w:spacing w:val="-2"/>
                <w:sz w:val="22"/>
              </w:rPr>
              <w:t>providências.</w:t>
            </w:r>
          </w:p>
        </w:tc>
      </w:tr>
      <w:tr>
        <w:trPr>
          <w:trHeight w:val="554" w:hRule="atLeast"/>
        </w:trPr>
        <w:tc>
          <w:tcPr>
            <w:tcW w:w="10170" w:type="dxa"/>
          </w:tcPr>
          <w:p>
            <w:pPr>
              <w:pStyle w:val="TableParagraph"/>
              <w:rPr>
                <w:rFonts w:ascii="Arial" w:hAnsi="Arial"/>
                <w:b/>
                <w:sz w:val="22"/>
              </w:rPr>
            </w:pPr>
            <w:hyperlink r:id="rId74">
              <w:r>
                <w:rPr>
                  <w:rFonts w:ascii="Arial" w:hAnsi="Arial"/>
                  <w:b/>
                  <w:sz w:val="22"/>
                  <w:u w:val="single"/>
                </w:rPr>
                <w:t>21/12/2023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18:00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-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Pauta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da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18ª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Sessão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Extraordinária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2º</w:t>
              </w:r>
              <w:r>
                <w:rPr>
                  <w:rFonts w:ascii="Arial" w:hAnsi="Arial"/>
                  <w:b/>
                  <w:spacing w:val="13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Período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z w:val="22"/>
                  <w:u w:val="single"/>
                </w:rPr>
                <w:t>de</w:t>
              </w:r>
              <w:r>
                <w:rPr>
                  <w:rFonts w:ascii="Arial" w:hAnsi="Arial"/>
                  <w:b/>
                  <w:spacing w:val="12"/>
                  <w:sz w:val="22"/>
                  <w:u w:val="single"/>
                </w:rPr>
                <w:t> </w:t>
              </w:r>
              <w:r>
                <w:rPr>
                  <w:rFonts w:ascii="Arial" w:hAnsi="Arial"/>
                  <w:b/>
                  <w:spacing w:val="-4"/>
                  <w:sz w:val="22"/>
                  <w:u w:val="single"/>
                </w:rPr>
                <w:t>2023</w:t>
              </w:r>
            </w:hyperlink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032/2023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Dispõe sobre a adequação do vencimento do Plano de Carreira e Remuneração do Magistério Público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Piso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Salarial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Profissional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Profissionais do Magistério Público da Educação Básica e dá providências correlatas.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033/2023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Altera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tabela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vencimentos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anexo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II,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Complementar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826,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dezembro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 2009, desmembrada pela Lei 927, de 08 de setembro de 2014, e dá outras Providências.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034/2023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Altera a Lei Complementar nº 1.065/2021, de 05 de janeiro de 2021 que "Dispõe sobre a </w:t>
            </w:r>
            <w:r>
              <w:rPr>
                <w:sz w:val="22"/>
              </w:rPr>
              <w:t>nova estrutura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organizacional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cargos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funções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gratificadas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Executivo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Itabaianinha/SE, e dá outras providências.</w:t>
            </w:r>
          </w:p>
        </w:tc>
      </w:tr>
      <w:tr>
        <w:trPr>
          <w:trHeight w:val="1319" w:hRule="atLeast"/>
        </w:trPr>
        <w:tc>
          <w:tcPr>
            <w:tcW w:w="10170" w:type="dxa"/>
          </w:tcPr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035/2023</w:t>
            </w:r>
          </w:p>
          <w:p>
            <w:pPr>
              <w:pStyle w:val="TableParagraph"/>
              <w:spacing w:line="242" w:lineRule="auto" w:before="2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Altera o Anexo IV da Lei Complementar Municipal nº 1.114/2022, de 29 de dezembro de 2022 que Consolida o Plano de Cargos e Vencimentos do Município de Itabaianinha/SE, cria e extingue cargos, altera anexos, revoga leis correlatas e dá outras providências.</w:t>
            </w:r>
          </w:p>
        </w:tc>
      </w:tr>
      <w:tr>
        <w:trPr>
          <w:trHeight w:val="1064" w:hRule="atLeast"/>
        </w:trPr>
        <w:tc>
          <w:tcPr>
            <w:tcW w:w="10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N.º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036/2023</w:t>
            </w:r>
          </w:p>
          <w:p>
            <w:pPr>
              <w:pStyle w:val="TableParagraph"/>
              <w:spacing w:line="242" w:lineRule="auto" w:before="2"/>
              <w:rPr>
                <w:sz w:val="22"/>
              </w:rPr>
            </w:pPr>
            <w:r>
              <w:rPr>
                <w:sz w:val="22"/>
              </w:rPr>
              <w:t>Fixa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remuneração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quadro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servidores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previsto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Resolução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09/2023, revoga a Lei nº 1.111/2022 e dá outras providências.</w:t>
            </w:r>
          </w:p>
        </w:tc>
      </w:tr>
    </w:tbl>
    <w:sectPr>
      <w:type w:val="continuous"/>
      <w:pgSz w:w="11900" w:h="16840"/>
      <w:pgMar w:header="284" w:footer="268" w:top="540" w:bottom="460" w:left="7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2531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31228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3122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www.seitabaianinha.legisbr.com/legisbr/relatorios/index.php?pagina=relatorio_atividades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39.55pt;height:10.95pt;mso-position-horizontal-relative:page;mso-position-vertical-relative:page;z-index:-1639116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www.seitabaianinha.legisbr.com/legisbr/relatorios/index.php?pagina=relatorio_atividades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5824">
              <wp:simplePos x="0" y="0"/>
              <wp:positionH relativeFrom="page">
                <wp:posOffset>6961882</wp:posOffset>
              </wp:positionH>
              <wp:positionV relativeFrom="page">
                <wp:posOffset>10382406</wp:posOffset>
              </wp:positionV>
              <wp:extent cx="3054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18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179688pt;margin-top:817.512329pt;width:24.05pt;height:10.95pt;mso-position-horizontal-relative:page;mso-position-vertical-relative:page;z-index:-1639065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18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2428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12/07/2024,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17:38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39219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12/07/2024,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17:38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4800">
              <wp:simplePos x="0" y="0"/>
              <wp:positionH relativeFrom="page">
                <wp:posOffset>3901033</wp:posOffset>
              </wp:positionH>
              <wp:positionV relativeFrom="page">
                <wp:posOffset>181131</wp:posOffset>
              </wp:positionV>
              <wp:extent cx="956944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569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LegisBR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Relatórios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167969pt;margin-top:14.262341pt;width:75.350pt;height:10.95pt;mso-position-horizontal-relative:page;mso-position-vertical-relative:page;z-index:-1639168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LegisBR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Relatórios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3"/>
      <w:ind w:left="15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auta&amp;documento=4" TargetMode="External"/><Relationship Id="rId8" Type="http://schemas.openxmlformats.org/officeDocument/2006/relationships/hyperlink" Target="https://www.seitabaianinha.legisbr.com/legisbr/popup/index.php?pagina=pasta_digital&amp;documento_tipo=pauta&amp;documento=5" TargetMode="External"/><Relationship Id="rId9" Type="http://schemas.openxmlformats.org/officeDocument/2006/relationships/hyperlink" Target="https://www.seitabaianinha.legisbr.com/legisbr/popup/index.php?pagina=pasta_digital&amp;documento_tipo=pauta&amp;documento=6" TargetMode="External"/><Relationship Id="rId10" Type="http://schemas.openxmlformats.org/officeDocument/2006/relationships/hyperlink" Target="https://www.seitabaianinha.legisbr.com/legisbr/popup/index.php?pagina=pasta_digital&amp;documento_tipo=pauta&amp;documento=7" TargetMode="External"/><Relationship Id="rId11" Type="http://schemas.openxmlformats.org/officeDocument/2006/relationships/hyperlink" Target="https://www.seitabaianinha.legisbr.com/legisbr/popup/index.php?pagina=pasta_digital&amp;documento_tipo=pauta&amp;documento=8" TargetMode="External"/><Relationship Id="rId12" Type="http://schemas.openxmlformats.org/officeDocument/2006/relationships/hyperlink" Target="https://www.seitabaianinha.legisbr.com/legisbr/popup/index.php?pagina=pasta_digital&amp;documento_tipo=pauta&amp;documento=10" TargetMode="External"/><Relationship Id="rId13" Type="http://schemas.openxmlformats.org/officeDocument/2006/relationships/hyperlink" Target="https://www.seitabaianinha.legisbr.com/legisbr/popup/index.php?pagina=pasta_digital&amp;documento_tipo=pauta&amp;documento=11" TargetMode="External"/><Relationship Id="rId14" Type="http://schemas.openxmlformats.org/officeDocument/2006/relationships/hyperlink" Target="https://www.seitabaianinha.legisbr.com/legisbr/popup/index.php?pagina=pasta_digital&amp;documento_tipo=pauta&amp;documento=12" TargetMode="External"/><Relationship Id="rId15" Type="http://schemas.openxmlformats.org/officeDocument/2006/relationships/hyperlink" Target="https://www.seitabaianinha.legisbr.com/legisbr/popup/index.php?pagina=pasta_digital&amp;documento_tipo=pauta&amp;documento=13" TargetMode="External"/><Relationship Id="rId16" Type="http://schemas.openxmlformats.org/officeDocument/2006/relationships/hyperlink" Target="https://www.seitabaianinha.legisbr.com/legisbr/popup/index.php?pagina=pasta_digital&amp;documento_tipo=pauta&amp;documento=15" TargetMode="External"/><Relationship Id="rId17" Type="http://schemas.openxmlformats.org/officeDocument/2006/relationships/hyperlink" Target="https://www.seitabaianinha.legisbr.com/legisbr/popup/index.php?pagina=pasta_digital&amp;documento_tipo=pauta&amp;documento=16" TargetMode="External"/><Relationship Id="rId18" Type="http://schemas.openxmlformats.org/officeDocument/2006/relationships/hyperlink" Target="https://www.seitabaianinha.legisbr.com/legisbr/popup/index.php?pagina=pasta_digital&amp;documento_tipo=pauta&amp;documento=17" TargetMode="External"/><Relationship Id="rId19" Type="http://schemas.openxmlformats.org/officeDocument/2006/relationships/hyperlink" Target="https://www.seitabaianinha.legisbr.com/legisbr/popup/index.php?pagina=pasta_digital&amp;documento_tipo=pauta&amp;documento=18" TargetMode="External"/><Relationship Id="rId20" Type="http://schemas.openxmlformats.org/officeDocument/2006/relationships/hyperlink" Target="https://www.seitabaianinha.legisbr.com/legisbr/popup/index.php?pagina=pasta_digital&amp;documento_tipo=pauta&amp;documento=19" TargetMode="External"/><Relationship Id="rId21" Type="http://schemas.openxmlformats.org/officeDocument/2006/relationships/hyperlink" Target="https://www.seitabaianinha.legisbr.com/legisbr/popup/index.php?pagina=pasta_digital&amp;documento_tipo=pauta&amp;documento=20" TargetMode="External"/><Relationship Id="rId22" Type="http://schemas.openxmlformats.org/officeDocument/2006/relationships/hyperlink" Target="https://www.seitabaianinha.legisbr.com/legisbr/popup/index.php?pagina=pasta_digital&amp;documento_tipo=pauta&amp;documento=21" TargetMode="External"/><Relationship Id="rId23" Type="http://schemas.openxmlformats.org/officeDocument/2006/relationships/hyperlink" Target="https://www.seitabaianinha.legisbr.com/legisbr/popup/index.php?pagina=pasta_digital&amp;documento_tipo=pauta&amp;documento=22" TargetMode="External"/><Relationship Id="rId24" Type="http://schemas.openxmlformats.org/officeDocument/2006/relationships/hyperlink" Target="https://www.seitabaianinha.legisbr.com/legisbr/popup/index.php?pagina=pasta_digital&amp;documento_tipo=pauta&amp;documento=24" TargetMode="External"/><Relationship Id="rId25" Type="http://schemas.openxmlformats.org/officeDocument/2006/relationships/hyperlink" Target="https://www.seitabaianinha.legisbr.com/legisbr/popup/index.php?pagina=pasta_digital&amp;documento_tipo=pauta&amp;documento=25" TargetMode="External"/><Relationship Id="rId26" Type="http://schemas.openxmlformats.org/officeDocument/2006/relationships/hyperlink" Target="https://www.seitabaianinha.legisbr.com/legisbr/popup/index.php?pagina=pasta_digital&amp;documento_tipo=pauta&amp;documento=26" TargetMode="External"/><Relationship Id="rId27" Type="http://schemas.openxmlformats.org/officeDocument/2006/relationships/hyperlink" Target="https://www.seitabaianinha.legisbr.com/legisbr/popup/index.php?pagina=pasta_digital&amp;documento_tipo=pauta&amp;documento=27" TargetMode="External"/><Relationship Id="rId28" Type="http://schemas.openxmlformats.org/officeDocument/2006/relationships/hyperlink" Target="https://www.seitabaianinha.legisbr.com/legisbr/popup/index.php?pagina=pasta_digital&amp;documento_tipo=pauta&amp;documento=28" TargetMode="External"/><Relationship Id="rId29" Type="http://schemas.openxmlformats.org/officeDocument/2006/relationships/hyperlink" Target="https://www.seitabaianinha.legisbr.com/legisbr/popup/index.php?pagina=pasta_digital&amp;documento_tipo=pauta&amp;documento=29" TargetMode="External"/><Relationship Id="rId30" Type="http://schemas.openxmlformats.org/officeDocument/2006/relationships/hyperlink" Target="https://www.seitabaianinha.legisbr.com/legisbr/popup/index.php?pagina=pasta_digital&amp;documento_tipo=pauta&amp;documento=32" TargetMode="External"/><Relationship Id="rId31" Type="http://schemas.openxmlformats.org/officeDocument/2006/relationships/hyperlink" Target="https://www.seitabaianinha.legisbr.com/legisbr/popup/index.php?pagina=pasta_digital&amp;documento_tipo=pauta&amp;documento=33" TargetMode="External"/><Relationship Id="rId32" Type="http://schemas.openxmlformats.org/officeDocument/2006/relationships/hyperlink" Target="https://www.seitabaianinha.legisbr.com/legisbr/popup/index.php?pagina=pasta_digital&amp;documento_tipo=pauta&amp;documento=34" TargetMode="External"/><Relationship Id="rId33" Type="http://schemas.openxmlformats.org/officeDocument/2006/relationships/hyperlink" Target="https://www.seitabaianinha.legisbr.com/legisbr/popup/index.php?pagina=pasta_digital&amp;documento_tipo=pauta&amp;documento=35" TargetMode="External"/><Relationship Id="rId34" Type="http://schemas.openxmlformats.org/officeDocument/2006/relationships/hyperlink" Target="https://www.seitabaianinha.legisbr.com/legisbr/popup/index.php?pagina=pasta_digital&amp;documento_tipo=pauta&amp;documento=36" TargetMode="External"/><Relationship Id="rId35" Type="http://schemas.openxmlformats.org/officeDocument/2006/relationships/hyperlink" Target="https://www.seitabaianinha.legisbr.com/legisbr/popup/index.php?pagina=pasta_digital&amp;documento_tipo=pauta&amp;documento=37" TargetMode="External"/><Relationship Id="rId36" Type="http://schemas.openxmlformats.org/officeDocument/2006/relationships/hyperlink" Target="https://www.seitabaianinha.legisbr.com/legisbr/popup/index.php?pagina=pasta_digital&amp;documento_tipo=pauta&amp;documento=38" TargetMode="External"/><Relationship Id="rId37" Type="http://schemas.openxmlformats.org/officeDocument/2006/relationships/hyperlink" Target="https://www.seitabaianinha.legisbr.com/legisbr/popup/index.php?pagina=pasta_digital&amp;documento_tipo=pauta&amp;documento=42" TargetMode="External"/><Relationship Id="rId38" Type="http://schemas.openxmlformats.org/officeDocument/2006/relationships/hyperlink" Target="https://www.seitabaianinha.legisbr.com/legisbr/popup/index.php?pagina=pasta_digital&amp;documento_tipo=pauta&amp;documento=43" TargetMode="External"/><Relationship Id="rId39" Type="http://schemas.openxmlformats.org/officeDocument/2006/relationships/hyperlink" Target="https://www.seitabaianinha.legisbr.com/legisbr/popup/index.php?pagina=pasta_digital&amp;documento_tipo=pauta&amp;documento=45" TargetMode="External"/><Relationship Id="rId40" Type="http://schemas.openxmlformats.org/officeDocument/2006/relationships/hyperlink" Target="https://www.seitabaianinha.legisbr.com/legisbr/popup/index.php?pagina=pasta_digital&amp;documento_tipo=pauta&amp;documento=47" TargetMode="External"/><Relationship Id="rId41" Type="http://schemas.openxmlformats.org/officeDocument/2006/relationships/hyperlink" Target="https://www.seitabaianinha.legisbr.com/legisbr/popup/index.php?pagina=pasta_digital&amp;documento_tipo=pauta&amp;documento=50" TargetMode="External"/><Relationship Id="rId42" Type="http://schemas.openxmlformats.org/officeDocument/2006/relationships/hyperlink" Target="https://www.seitabaianinha.legisbr.com/legisbr/popup/index.php?pagina=pasta_digital&amp;documento_tipo=pauta&amp;documento=51" TargetMode="External"/><Relationship Id="rId43" Type="http://schemas.openxmlformats.org/officeDocument/2006/relationships/hyperlink" Target="https://www.seitabaianinha.legisbr.com/legisbr/popup/index.php?pagina=pasta_digital&amp;documento_tipo=pauta&amp;documento=52" TargetMode="External"/><Relationship Id="rId44" Type="http://schemas.openxmlformats.org/officeDocument/2006/relationships/hyperlink" Target="https://www.seitabaianinha.legisbr.com/legisbr/popup/index.php?pagina=pasta_digital&amp;documento_tipo=pauta&amp;documento=53" TargetMode="External"/><Relationship Id="rId45" Type="http://schemas.openxmlformats.org/officeDocument/2006/relationships/hyperlink" Target="https://www.seitabaianinha.legisbr.com/legisbr/popup/index.php?pagina=pasta_digital&amp;documento_tipo=pauta&amp;documento=54" TargetMode="External"/><Relationship Id="rId46" Type="http://schemas.openxmlformats.org/officeDocument/2006/relationships/hyperlink" Target="https://www.seitabaianinha.legisbr.com/legisbr/popup/index.php?pagina=pasta_digital&amp;documento_tipo=pauta&amp;documento=55" TargetMode="External"/><Relationship Id="rId47" Type="http://schemas.openxmlformats.org/officeDocument/2006/relationships/hyperlink" Target="https://www.seitabaianinha.legisbr.com/legisbr/popup/index.php?pagina=pasta_digital&amp;documento_tipo=pauta&amp;documento=56" TargetMode="External"/><Relationship Id="rId48" Type="http://schemas.openxmlformats.org/officeDocument/2006/relationships/hyperlink" Target="https://www.seitabaianinha.legisbr.com/legisbr/popup/index.php?pagina=pasta_digital&amp;documento_tipo=pauta&amp;documento=57" TargetMode="External"/><Relationship Id="rId49" Type="http://schemas.openxmlformats.org/officeDocument/2006/relationships/hyperlink" Target="https://www.seitabaianinha.legisbr.com/legisbr/popup/index.php?pagina=pasta_digital&amp;documento_tipo=pauta&amp;documento=58" TargetMode="External"/><Relationship Id="rId50" Type="http://schemas.openxmlformats.org/officeDocument/2006/relationships/hyperlink" Target="https://www.seitabaianinha.legisbr.com/legisbr/popup/index.php?pagina=pasta_digital&amp;documento_tipo=pauta&amp;documento=60" TargetMode="External"/><Relationship Id="rId51" Type="http://schemas.openxmlformats.org/officeDocument/2006/relationships/hyperlink" Target="https://www.seitabaianinha.legisbr.com/legisbr/popup/index.php?pagina=pasta_digital&amp;documento_tipo=pauta&amp;documento=61" TargetMode="External"/><Relationship Id="rId52" Type="http://schemas.openxmlformats.org/officeDocument/2006/relationships/hyperlink" Target="https://www.seitabaianinha.legisbr.com/legisbr/popup/index.php?pagina=pasta_digital&amp;documento_tipo=pauta&amp;documento=62" TargetMode="External"/><Relationship Id="rId53" Type="http://schemas.openxmlformats.org/officeDocument/2006/relationships/hyperlink" Target="https://www.seitabaianinha.legisbr.com/legisbr/popup/index.php?pagina=pasta_digital&amp;documento_tipo=pauta&amp;documento=63" TargetMode="External"/><Relationship Id="rId54" Type="http://schemas.openxmlformats.org/officeDocument/2006/relationships/hyperlink" Target="https://www.seitabaianinha.legisbr.com/legisbr/popup/index.php?pagina=pasta_digital&amp;documento_tipo=pauta&amp;documento=64" TargetMode="External"/><Relationship Id="rId55" Type="http://schemas.openxmlformats.org/officeDocument/2006/relationships/hyperlink" Target="https://www.seitabaianinha.legisbr.com/legisbr/popup/index.php?pagina=pasta_digital&amp;documento_tipo=pauta&amp;documento=65" TargetMode="External"/><Relationship Id="rId56" Type="http://schemas.openxmlformats.org/officeDocument/2006/relationships/hyperlink" Target="https://www.seitabaianinha.legisbr.com/legisbr/popup/index.php?pagina=pasta_digital&amp;documento_tipo=pauta&amp;documento=66" TargetMode="External"/><Relationship Id="rId57" Type="http://schemas.openxmlformats.org/officeDocument/2006/relationships/hyperlink" Target="https://www.seitabaianinha.legisbr.com/legisbr/popup/index.php?pagina=pasta_digital&amp;documento_tipo=pauta&amp;documento=67" TargetMode="External"/><Relationship Id="rId58" Type="http://schemas.openxmlformats.org/officeDocument/2006/relationships/hyperlink" Target="https://www.seitabaianinha.legisbr.com/legisbr/popup/index.php?pagina=pasta_digital&amp;documento_tipo=pauta&amp;documento=68" TargetMode="External"/><Relationship Id="rId59" Type="http://schemas.openxmlformats.org/officeDocument/2006/relationships/hyperlink" Target="https://www.seitabaianinha.legisbr.com/legisbr/popup/index.php?pagina=pasta_digital&amp;documento_tipo=pauta&amp;documento=69" TargetMode="External"/><Relationship Id="rId60" Type="http://schemas.openxmlformats.org/officeDocument/2006/relationships/hyperlink" Target="https://www.seitabaianinha.legisbr.com/legisbr/popup/index.php?pagina=pasta_digital&amp;documento_tipo=pauta&amp;documento=70" TargetMode="External"/><Relationship Id="rId61" Type="http://schemas.openxmlformats.org/officeDocument/2006/relationships/hyperlink" Target="https://www.seitabaianinha.legisbr.com/legisbr/popup/index.php?pagina=pasta_digital&amp;documento_tipo=pauta&amp;documento=73" TargetMode="External"/><Relationship Id="rId62" Type="http://schemas.openxmlformats.org/officeDocument/2006/relationships/hyperlink" Target="https://www.seitabaianinha.legisbr.com/legisbr/popup/index.php?pagina=pasta_digital&amp;documento_tipo=pauta&amp;documento=74" TargetMode="External"/><Relationship Id="rId63" Type="http://schemas.openxmlformats.org/officeDocument/2006/relationships/hyperlink" Target="https://www.seitabaianinha.legisbr.com/legisbr/popup/index.php?pagina=pasta_digital&amp;documento_tipo=pauta&amp;documento=75" TargetMode="External"/><Relationship Id="rId64" Type="http://schemas.openxmlformats.org/officeDocument/2006/relationships/hyperlink" Target="https://www.seitabaianinha.legisbr.com/legisbr/popup/index.php?pagina=pasta_digital&amp;documento_tipo=pauta&amp;documento=76" TargetMode="External"/><Relationship Id="rId65" Type="http://schemas.openxmlformats.org/officeDocument/2006/relationships/hyperlink" Target="https://www.seitabaianinha.legisbr.com/legisbr/popup/index.php?pagina=pasta_digital&amp;documento_tipo=pauta&amp;documento=77" TargetMode="External"/><Relationship Id="rId66" Type="http://schemas.openxmlformats.org/officeDocument/2006/relationships/hyperlink" Target="https://www.seitabaianinha.legisbr.com/legisbr/popup/index.php?pagina=pasta_digital&amp;documento_tipo=pauta&amp;documento=78" TargetMode="External"/><Relationship Id="rId67" Type="http://schemas.openxmlformats.org/officeDocument/2006/relationships/hyperlink" Target="https://www.seitabaianinha.legisbr.com/legisbr/popup/index.php?pagina=pasta_digital&amp;documento_tipo=pauta&amp;documento=79" TargetMode="External"/><Relationship Id="rId68" Type="http://schemas.openxmlformats.org/officeDocument/2006/relationships/hyperlink" Target="https://www.seitabaianinha.legisbr.com/legisbr/popup/index.php?pagina=pasta_digital&amp;documento_tipo=pauta&amp;documento=80" TargetMode="External"/><Relationship Id="rId69" Type="http://schemas.openxmlformats.org/officeDocument/2006/relationships/hyperlink" Target="https://www.seitabaianinha.legisbr.com/legisbr/popup/index.php?pagina=pasta_digital&amp;documento_tipo=pauta&amp;documento=81" TargetMode="External"/><Relationship Id="rId70" Type="http://schemas.openxmlformats.org/officeDocument/2006/relationships/hyperlink" Target="https://www.seitabaianinha.legisbr.com/legisbr/popup/index.php?pagina=pasta_digital&amp;documento_tipo=pauta&amp;documento=82" TargetMode="External"/><Relationship Id="rId71" Type="http://schemas.openxmlformats.org/officeDocument/2006/relationships/hyperlink" Target="https://www.seitabaianinha.legisbr.com/legisbr/popup/index.php?pagina=pasta_digital&amp;documento_tipo=pauta&amp;documento=83" TargetMode="External"/><Relationship Id="rId72" Type="http://schemas.openxmlformats.org/officeDocument/2006/relationships/hyperlink" Target="https://www.seitabaianinha.legisbr.com/legisbr/popup/index.php?pagina=pasta_digital&amp;documento_tipo=pauta&amp;documento=84" TargetMode="External"/><Relationship Id="rId73" Type="http://schemas.openxmlformats.org/officeDocument/2006/relationships/hyperlink" Target="https://www.seitabaianinha.legisbr.com/legisbr/popup/index.php?pagina=pasta_digital&amp;documento_tipo=pauta&amp;documento=86" TargetMode="External"/><Relationship Id="rId74" Type="http://schemas.openxmlformats.org/officeDocument/2006/relationships/hyperlink" Target="https://www.seitabaianinha.legisbr.com/legisbr/popup/index.php?pagina=pasta_digital&amp;documento_tipo=pauta&amp;documento=87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relatorios/index.php?pagina=relatorio_atividad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LegisBR - Relatórios</dc:title>
  <dcterms:created xsi:type="dcterms:W3CDTF">2024-07-12T20:39:13Z</dcterms:created>
  <dcterms:modified xsi:type="dcterms:W3CDTF">2024-07-12T20:39:13Z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2024-07-12T00:00:00Z</vt:filetime>
  </property>
  <property fmtid="{D5CDD505-2E9C-101B-9397-08002B2CF9AE}" pid="5" name="Producer">
    <vt:lpwstr>Skia/PDF m126</vt:lpwstr>
  </property>
</Properties>
</file>